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E0C67" w14:textId="77777777" w:rsidR="009465FB" w:rsidRDefault="009465FB" w:rsidP="00C11A02">
      <w:pPr>
        <w:autoSpaceDE w:val="0"/>
        <w:autoSpaceDN w:val="0"/>
        <w:adjustRightInd w:val="0"/>
        <w:jc w:val="center"/>
        <w:rPr>
          <w:rFonts w:asciiTheme="minorHAnsi" w:hAnsiTheme="minorHAnsi" w:cstheme="minorHAnsi"/>
          <w:bCs/>
          <w:color w:val="000000"/>
        </w:rPr>
      </w:pPr>
    </w:p>
    <w:p w14:paraId="576E8E7A" w14:textId="5C2233DA"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r w:rsidRPr="0053640A">
        <w:rPr>
          <w:rFonts w:asciiTheme="minorHAnsi" w:eastAsiaTheme="minorHAnsi" w:hAnsiTheme="minorHAnsi" w:cstheme="minorBidi"/>
          <w:noProof/>
          <w:lang w:eastAsia="fr-FR"/>
        </w:rPr>
        <w:t xml:space="preserve">   </w:t>
      </w:r>
      <w:r w:rsidR="00C92EC6">
        <w:rPr>
          <w:noProof/>
        </w:rPr>
        <w:drawing>
          <wp:inline distT="0" distB="0" distL="0" distR="0" wp14:anchorId="272C255D" wp14:editId="63A21B3A">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2"/>
                    <a:stretch>
                      <a:fillRect/>
                    </a:stretch>
                  </pic:blipFill>
                  <pic:spPr bwMode="auto">
                    <a:xfrm>
                      <a:off x="0" y="0"/>
                      <a:ext cx="1839595" cy="542290"/>
                    </a:xfrm>
                    <a:prstGeom prst="rect">
                      <a:avLst/>
                    </a:prstGeom>
                  </pic:spPr>
                </pic:pic>
              </a:graphicData>
            </a:graphic>
          </wp:inline>
        </w:drawing>
      </w:r>
      <w:r w:rsidRPr="0053640A">
        <w:rPr>
          <w:rFonts w:asciiTheme="minorHAnsi" w:eastAsiaTheme="minorHAnsi" w:hAnsiTheme="minorHAnsi" w:cstheme="minorBidi"/>
          <w:noProof/>
          <w:lang w:eastAsia="fr-FR"/>
        </w:rPr>
        <w:t xml:space="preserve">                </w:t>
      </w:r>
    </w:p>
    <w:p w14:paraId="475CCDF7" w14:textId="77777777"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p>
    <w:p w14:paraId="2FD2B255" w14:textId="77777777" w:rsidR="00C92EC6" w:rsidRPr="00C92EC6" w:rsidRDefault="00C92EC6" w:rsidP="00C92EC6">
      <w:pPr>
        <w:pStyle w:val="Corpsdetexte"/>
        <w:jc w:val="center"/>
        <w:rPr>
          <w:rFonts w:asciiTheme="minorHAnsi" w:hAnsiTheme="minorHAnsi" w:cstheme="minorHAnsi"/>
          <w:b/>
          <w:bCs/>
          <w:sz w:val="28"/>
          <w:szCs w:val="28"/>
        </w:rPr>
      </w:pPr>
      <w:r w:rsidRPr="00C92EC6">
        <w:rPr>
          <w:rFonts w:asciiTheme="minorHAnsi" w:hAnsiTheme="minorHAnsi" w:cstheme="minorHAnsi"/>
          <w:b/>
          <w:bCs/>
          <w:sz w:val="28"/>
          <w:szCs w:val="28"/>
        </w:rPr>
        <w:t>CHAMBRE DE COMMERCE ET D'INDUSTRIE LE MANS SARTHE</w:t>
      </w:r>
    </w:p>
    <w:p w14:paraId="41102585"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 Boulevard René Levasseur CS 91435</w:t>
      </w:r>
    </w:p>
    <w:p w14:paraId="237C3377"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72014 LE MANS Cedex 2</w:t>
      </w:r>
    </w:p>
    <w:p w14:paraId="6ECF0F08" w14:textId="77777777" w:rsidR="00C92EC6" w:rsidRPr="00C92EC6" w:rsidRDefault="00372BB8" w:rsidP="00C92EC6">
      <w:pPr>
        <w:pStyle w:val="Corpsdetexte"/>
        <w:jc w:val="center"/>
        <w:rPr>
          <w:rFonts w:asciiTheme="minorHAnsi" w:hAnsiTheme="minorHAnsi" w:cstheme="minorHAnsi"/>
          <w:sz w:val="28"/>
          <w:szCs w:val="28"/>
        </w:rPr>
      </w:pPr>
      <w:hyperlink r:id="rId13">
        <w:r w:rsidR="00C92EC6" w:rsidRPr="00C92EC6">
          <w:rPr>
            <w:rStyle w:val="LienInternet"/>
            <w:rFonts w:asciiTheme="minorHAnsi" w:hAnsiTheme="minorHAnsi" w:cstheme="minorHAnsi"/>
            <w:sz w:val="28"/>
            <w:szCs w:val="28"/>
          </w:rPr>
          <w:t>www.lemans.sarthe.cci.fr</w:t>
        </w:r>
      </w:hyperlink>
    </w:p>
    <w:p w14:paraId="18808598"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02.43.21.00.00</w:t>
      </w:r>
    </w:p>
    <w:p w14:paraId="1591CA0D"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187 200 928 00013</w:t>
      </w:r>
    </w:p>
    <w:p w14:paraId="0019070B" w14:textId="77777777" w:rsidR="0053640A" w:rsidRDefault="0053640A" w:rsidP="0053640A">
      <w:pPr>
        <w:autoSpaceDE w:val="0"/>
        <w:autoSpaceDN w:val="0"/>
        <w:adjustRightInd w:val="0"/>
        <w:jc w:val="center"/>
        <w:rPr>
          <w:rFonts w:asciiTheme="minorHAnsi" w:hAnsiTheme="minorHAnsi" w:cstheme="minorHAnsi"/>
          <w:bCs/>
          <w:color w:val="000000"/>
        </w:rPr>
      </w:pPr>
    </w:p>
    <w:p w14:paraId="2CF7CA59" w14:textId="77777777" w:rsidR="00427B32" w:rsidRPr="00427B32" w:rsidRDefault="00427B32" w:rsidP="00347938">
      <w:pPr>
        <w:autoSpaceDE w:val="0"/>
        <w:autoSpaceDN w:val="0"/>
        <w:adjustRightInd w:val="0"/>
        <w:rPr>
          <w:rFonts w:asciiTheme="minorHAnsi" w:hAnsiTheme="minorHAnsi" w:cstheme="minorHAnsi"/>
          <w:bCs/>
          <w:color w:val="000000"/>
        </w:rPr>
      </w:pPr>
    </w:p>
    <w:p w14:paraId="7744A526" w14:textId="77777777" w:rsidR="0053640A" w:rsidRDefault="0053640A" w:rsidP="0053640A">
      <w:pPr>
        <w:autoSpaceDE w:val="0"/>
        <w:autoSpaceDN w:val="0"/>
        <w:adjustRightInd w:val="0"/>
        <w:jc w:val="center"/>
        <w:rPr>
          <w:rFonts w:asciiTheme="minorHAnsi" w:hAnsiTheme="minorHAnsi" w:cstheme="minorHAnsi"/>
          <w:bCs/>
          <w:color w:val="000000"/>
        </w:rPr>
      </w:pPr>
    </w:p>
    <w:p w14:paraId="0FA1B597" w14:textId="77777777" w:rsidR="008E4387" w:rsidRDefault="008E4387" w:rsidP="0053640A">
      <w:pPr>
        <w:autoSpaceDE w:val="0"/>
        <w:autoSpaceDN w:val="0"/>
        <w:adjustRightInd w:val="0"/>
        <w:jc w:val="center"/>
        <w:rPr>
          <w:rFonts w:asciiTheme="minorHAnsi" w:hAnsiTheme="minorHAnsi" w:cstheme="minorHAnsi"/>
          <w:bCs/>
          <w:color w:val="000000"/>
        </w:rPr>
      </w:pPr>
    </w:p>
    <w:p w14:paraId="679D9F75" w14:textId="77777777" w:rsidR="008E4387" w:rsidRDefault="008E4387" w:rsidP="0053640A">
      <w:pPr>
        <w:autoSpaceDE w:val="0"/>
        <w:autoSpaceDN w:val="0"/>
        <w:adjustRightInd w:val="0"/>
        <w:jc w:val="center"/>
        <w:rPr>
          <w:rFonts w:asciiTheme="minorHAnsi" w:hAnsiTheme="minorHAnsi" w:cstheme="minorHAnsi"/>
          <w:bCs/>
          <w:color w:val="000000"/>
        </w:rPr>
      </w:pPr>
    </w:p>
    <w:p w14:paraId="52FC8552" w14:textId="77777777" w:rsidR="008E4387" w:rsidRDefault="008E4387" w:rsidP="0053640A">
      <w:pPr>
        <w:autoSpaceDE w:val="0"/>
        <w:autoSpaceDN w:val="0"/>
        <w:adjustRightInd w:val="0"/>
        <w:jc w:val="center"/>
        <w:rPr>
          <w:rFonts w:asciiTheme="minorHAnsi" w:hAnsiTheme="minorHAnsi" w:cstheme="minorHAnsi"/>
          <w:bCs/>
          <w:color w:val="000000"/>
        </w:rPr>
      </w:pPr>
    </w:p>
    <w:p w14:paraId="5ADBFC71" w14:textId="77777777" w:rsidR="008E4387" w:rsidRPr="00A70E7F" w:rsidRDefault="008E4387" w:rsidP="0053640A">
      <w:pPr>
        <w:autoSpaceDE w:val="0"/>
        <w:autoSpaceDN w:val="0"/>
        <w:adjustRightInd w:val="0"/>
        <w:jc w:val="center"/>
        <w:rPr>
          <w:rFonts w:asciiTheme="minorHAnsi" w:hAnsiTheme="minorHAnsi" w:cstheme="minorHAnsi"/>
          <w:bCs/>
          <w:color w:val="000000"/>
        </w:rPr>
      </w:pPr>
    </w:p>
    <w:p w14:paraId="1F80A3D5" w14:textId="77777777" w:rsidR="00A70E7F" w:rsidRPr="00A70E7F" w:rsidRDefault="00A70E7F" w:rsidP="00A70E7F">
      <w:pPr>
        <w:autoSpaceDE w:val="0"/>
        <w:autoSpaceDN w:val="0"/>
        <w:adjustRightInd w:val="0"/>
        <w:jc w:val="center"/>
        <w:rPr>
          <w:rFonts w:asciiTheme="minorHAnsi" w:hAnsiTheme="minorHAnsi" w:cstheme="minorHAnsi"/>
          <w:bCs/>
          <w:color w:val="000000"/>
        </w:rPr>
      </w:pPr>
    </w:p>
    <w:p w14:paraId="6FB74FFB" w14:textId="77777777" w:rsidR="009465FB" w:rsidRPr="00335FBD" w:rsidRDefault="009465FB" w:rsidP="00C11A02">
      <w:pPr>
        <w:autoSpaceDE w:val="0"/>
        <w:autoSpaceDN w:val="0"/>
        <w:adjustRightInd w:val="0"/>
        <w:jc w:val="center"/>
        <w:rPr>
          <w:rFonts w:asciiTheme="minorHAnsi" w:hAnsiTheme="minorHAnsi" w:cstheme="minorHAnsi"/>
          <w:bCs/>
          <w:color w:val="000000"/>
        </w:rPr>
      </w:pPr>
    </w:p>
    <w:p w14:paraId="668440A6" w14:textId="77777777" w:rsidR="00C11A02" w:rsidRDefault="00E054D9" w:rsidP="00E44D5D">
      <w:pPr>
        <w:shd w:val="clear" w:color="auto" w:fill="0058A5"/>
        <w:jc w:val="center"/>
        <w:rPr>
          <w:rFonts w:asciiTheme="minorHAnsi" w:hAnsiTheme="minorHAnsi" w:cstheme="minorHAnsi"/>
          <w:b/>
          <w:bCs/>
          <w:caps/>
          <w:color w:val="FFFFFF" w:themeColor="background1"/>
          <w:spacing w:val="20"/>
          <w:sz w:val="80"/>
          <w:szCs w:val="80"/>
        </w:rPr>
      </w:pPr>
      <w:r w:rsidRPr="00347938">
        <w:rPr>
          <w:rFonts w:asciiTheme="minorHAnsi" w:hAnsiTheme="minorHAnsi" w:cstheme="minorHAnsi"/>
          <w:b/>
          <w:bCs/>
          <w:caps/>
          <w:color w:val="FFFFFF" w:themeColor="background1"/>
          <w:spacing w:val="20"/>
          <w:sz w:val="80"/>
          <w:szCs w:val="80"/>
        </w:rPr>
        <w:t>mémoire TECHNIQUE</w:t>
      </w:r>
    </w:p>
    <w:p w14:paraId="7F7DFB33" w14:textId="77777777" w:rsidR="008E4387" w:rsidRDefault="008E4387" w:rsidP="00E44D5D">
      <w:pPr>
        <w:shd w:val="clear" w:color="auto" w:fill="0058A5"/>
        <w:jc w:val="center"/>
        <w:rPr>
          <w:rFonts w:asciiTheme="minorHAnsi" w:hAnsiTheme="minorHAnsi" w:cstheme="minorHAnsi"/>
          <w:b/>
          <w:bCs/>
          <w:caps/>
          <w:color w:val="FFFFFF" w:themeColor="background1"/>
          <w:spacing w:val="20"/>
          <w:sz w:val="28"/>
          <w:szCs w:val="28"/>
        </w:rPr>
      </w:pPr>
    </w:p>
    <w:p w14:paraId="34E5E353"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28"/>
          <w:szCs w:val="28"/>
        </w:rPr>
      </w:pPr>
    </w:p>
    <w:p w14:paraId="4248B483" w14:textId="3F7E3F18" w:rsidR="008E4387" w:rsidRDefault="008E4387" w:rsidP="00E44D5D">
      <w:pPr>
        <w:shd w:val="clear" w:color="auto" w:fill="0058A5"/>
        <w:jc w:val="center"/>
        <w:rPr>
          <w:rFonts w:asciiTheme="minorHAnsi" w:hAnsiTheme="minorHAnsi" w:cstheme="minorHAnsi"/>
          <w:b/>
          <w:bCs/>
          <w:caps/>
          <w:color w:val="FFFFFF" w:themeColor="background1"/>
          <w:spacing w:val="20"/>
          <w:sz w:val="44"/>
          <w:szCs w:val="44"/>
        </w:rPr>
      </w:pPr>
      <w:r w:rsidRPr="008E4387">
        <w:rPr>
          <w:rFonts w:asciiTheme="minorHAnsi" w:hAnsiTheme="minorHAnsi" w:cstheme="minorHAnsi"/>
          <w:b/>
          <w:bCs/>
          <w:caps/>
          <w:color w:val="FFFFFF" w:themeColor="background1"/>
          <w:spacing w:val="20"/>
          <w:sz w:val="44"/>
          <w:szCs w:val="44"/>
        </w:rPr>
        <w:t>MARCHE N° 202</w:t>
      </w:r>
      <w:r>
        <w:rPr>
          <w:rFonts w:asciiTheme="minorHAnsi" w:hAnsiTheme="minorHAnsi" w:cstheme="minorHAnsi"/>
          <w:b/>
          <w:bCs/>
          <w:caps/>
          <w:color w:val="FFFFFF" w:themeColor="background1"/>
          <w:spacing w:val="20"/>
          <w:sz w:val="44"/>
          <w:szCs w:val="44"/>
        </w:rPr>
        <w:t>5</w:t>
      </w:r>
      <w:r w:rsidRPr="008E4387">
        <w:rPr>
          <w:rFonts w:asciiTheme="minorHAnsi" w:hAnsiTheme="minorHAnsi" w:cstheme="minorHAnsi"/>
          <w:b/>
          <w:bCs/>
          <w:caps/>
          <w:color w:val="FFFFFF" w:themeColor="background1"/>
          <w:spacing w:val="20"/>
          <w:sz w:val="44"/>
          <w:szCs w:val="44"/>
        </w:rPr>
        <w:t>RTPN50</w:t>
      </w:r>
      <w:r w:rsidR="003A4D59">
        <w:rPr>
          <w:rFonts w:asciiTheme="minorHAnsi" w:hAnsiTheme="minorHAnsi" w:cstheme="minorHAnsi"/>
          <w:b/>
          <w:bCs/>
          <w:caps/>
          <w:color w:val="FFFFFF" w:themeColor="background1"/>
          <w:spacing w:val="20"/>
          <w:sz w:val="44"/>
          <w:szCs w:val="44"/>
        </w:rPr>
        <w:t>59</w:t>
      </w:r>
    </w:p>
    <w:p w14:paraId="53401715"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44"/>
          <w:szCs w:val="44"/>
        </w:rPr>
      </w:pPr>
    </w:p>
    <w:p w14:paraId="643F12FC" w14:textId="23413855" w:rsidR="008E4387" w:rsidRDefault="00A356DD" w:rsidP="00E44D5D">
      <w:pPr>
        <w:shd w:val="clear" w:color="auto" w:fill="0058A5"/>
        <w:jc w:val="center"/>
        <w:rPr>
          <w:rFonts w:asciiTheme="minorHAnsi" w:hAnsiTheme="minorHAnsi" w:cstheme="minorHAnsi"/>
          <w:b/>
          <w:bCs/>
          <w:caps/>
          <w:color w:val="FFFFFF" w:themeColor="background1"/>
          <w:spacing w:val="20"/>
          <w:sz w:val="32"/>
          <w:szCs w:val="32"/>
        </w:rPr>
      </w:pPr>
      <w:r>
        <w:rPr>
          <w:rFonts w:asciiTheme="minorHAnsi" w:hAnsiTheme="minorHAnsi" w:cstheme="minorHAnsi"/>
          <w:b/>
          <w:bCs/>
          <w:caps/>
          <w:color w:val="FFFFFF" w:themeColor="background1"/>
          <w:spacing w:val="20"/>
          <w:sz w:val="32"/>
          <w:szCs w:val="32"/>
        </w:rPr>
        <w:t xml:space="preserve">MAINTENANCE </w:t>
      </w:r>
      <w:r w:rsidR="001F71B5">
        <w:rPr>
          <w:rFonts w:asciiTheme="minorHAnsi" w:hAnsiTheme="minorHAnsi" w:cstheme="minorHAnsi"/>
          <w:b/>
          <w:bCs/>
          <w:caps/>
          <w:color w:val="FFFFFF" w:themeColor="background1"/>
          <w:spacing w:val="20"/>
          <w:sz w:val="32"/>
          <w:szCs w:val="32"/>
        </w:rPr>
        <w:t>DES PONTS ELEVATEURS AVEC VGP</w:t>
      </w:r>
    </w:p>
    <w:p w14:paraId="26E78156" w14:textId="77777777" w:rsidR="00435C82"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8C9BCB2"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AB112DE" w14:textId="77777777" w:rsidR="00E054D9" w:rsidRDefault="00E054D9" w:rsidP="00C11A02">
      <w:pPr>
        <w:jc w:val="center"/>
        <w:rPr>
          <w:rFonts w:asciiTheme="minorHAnsi" w:eastAsia="Arial Unicode MS" w:hAnsiTheme="minorHAnsi" w:cstheme="minorHAnsi"/>
          <w:b/>
          <w:bCs/>
          <w:caps/>
          <w:color w:val="FF0000"/>
          <w:spacing w:val="-6"/>
          <w:u w:val="single"/>
        </w:rPr>
      </w:pPr>
    </w:p>
    <w:p w14:paraId="762DC46F" w14:textId="77777777" w:rsidR="00E054D9" w:rsidRDefault="00E054D9" w:rsidP="00C11A02">
      <w:pPr>
        <w:jc w:val="center"/>
        <w:rPr>
          <w:rFonts w:asciiTheme="minorHAnsi" w:eastAsia="Arial Unicode MS" w:hAnsiTheme="minorHAnsi" w:cstheme="minorHAnsi"/>
          <w:b/>
          <w:bCs/>
          <w:caps/>
          <w:color w:val="FF0000"/>
          <w:spacing w:val="-6"/>
          <w:u w:val="single"/>
        </w:rPr>
      </w:pPr>
    </w:p>
    <w:p w14:paraId="4F207FF7" w14:textId="77777777" w:rsidR="00347938" w:rsidRDefault="00347938" w:rsidP="00C11A02">
      <w:pPr>
        <w:jc w:val="center"/>
        <w:rPr>
          <w:rFonts w:asciiTheme="minorHAnsi" w:eastAsia="Arial Unicode MS" w:hAnsiTheme="minorHAnsi" w:cstheme="minorHAnsi"/>
          <w:b/>
          <w:bCs/>
          <w:caps/>
          <w:color w:val="FF0000"/>
          <w:spacing w:val="-6"/>
          <w:u w:val="single"/>
        </w:rPr>
      </w:pPr>
    </w:p>
    <w:p w14:paraId="70FFAC4F" w14:textId="6D7F70D9" w:rsidR="00347938" w:rsidRPr="00A277B8" w:rsidRDefault="00347938" w:rsidP="00347938">
      <w:pPr>
        <w:pStyle w:val="Corpsdetexte"/>
        <w:jc w:val="center"/>
        <w:rPr>
          <w:rFonts w:asciiTheme="minorHAnsi" w:hAnsiTheme="minorHAnsi" w:cstheme="minorHAnsi"/>
          <w:bCs/>
          <w:color w:val="000000"/>
          <w:sz w:val="22"/>
          <w:szCs w:val="22"/>
        </w:rPr>
      </w:pPr>
    </w:p>
    <w:p w14:paraId="1B82409F" w14:textId="77777777" w:rsidR="00347938" w:rsidRPr="001A4ABA" w:rsidRDefault="00347938" w:rsidP="00347938">
      <w:pPr>
        <w:autoSpaceDE w:val="0"/>
        <w:autoSpaceDN w:val="0"/>
        <w:adjustRightInd w:val="0"/>
        <w:jc w:val="center"/>
        <w:rPr>
          <w:rFonts w:asciiTheme="minorHAnsi" w:hAnsiTheme="minorHAnsi" w:cstheme="minorHAnsi"/>
          <w:bCs/>
          <w:color w:val="000000"/>
        </w:rPr>
      </w:pPr>
    </w:p>
    <w:p w14:paraId="4488195D"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DA4B631"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F20EDD4" w14:textId="77777777" w:rsidR="00347938" w:rsidRPr="00335FBD" w:rsidRDefault="00347938" w:rsidP="00C11A02">
      <w:pPr>
        <w:jc w:val="center"/>
        <w:rPr>
          <w:rFonts w:asciiTheme="minorHAnsi" w:eastAsia="Arial Unicode MS" w:hAnsiTheme="minorHAnsi" w:cstheme="minorHAnsi"/>
          <w:b/>
          <w:bCs/>
          <w:caps/>
          <w:color w:val="FF0000"/>
          <w:spacing w:val="-6"/>
          <w:u w:val="single"/>
        </w:rPr>
      </w:pPr>
    </w:p>
    <w:p w14:paraId="54D5C4D8" w14:textId="77777777" w:rsidR="005B498B" w:rsidRDefault="005B498B" w:rsidP="005B498B">
      <w:pPr>
        <w:autoSpaceDE w:val="0"/>
        <w:autoSpaceDN w:val="0"/>
        <w:adjustRightInd w:val="0"/>
        <w:rPr>
          <w:rFonts w:asciiTheme="minorHAnsi" w:hAnsiTheme="minorHAnsi" w:cstheme="minorHAnsi"/>
        </w:rPr>
      </w:pPr>
    </w:p>
    <w:p w14:paraId="17255E47" w14:textId="77777777" w:rsidR="005B498B" w:rsidRDefault="005B498B" w:rsidP="00E054D9">
      <w:pPr>
        <w:spacing w:before="80"/>
        <w:jc w:val="both"/>
        <w:rPr>
          <w:rFonts w:asciiTheme="minorHAnsi" w:hAnsiTheme="minorHAnsi" w:cstheme="minorHAnsi"/>
        </w:rPr>
      </w:pPr>
      <w:r>
        <w:rPr>
          <w:rFonts w:asciiTheme="minorHAnsi" w:hAnsiTheme="minorHAnsi" w:cstheme="minorHAnsi"/>
        </w:rPr>
        <w:br w:type="page"/>
      </w:r>
    </w:p>
    <w:p w14:paraId="0F9E8909" w14:textId="77777777" w:rsidR="00FA1EE0" w:rsidRDefault="00FA1EE0" w:rsidP="00E054D9">
      <w:pPr>
        <w:spacing w:before="80"/>
        <w:jc w:val="both"/>
        <w:rPr>
          <w:rFonts w:asciiTheme="minorHAnsi" w:hAnsiTheme="minorHAnsi" w:cstheme="minorHAnsi"/>
        </w:rPr>
      </w:pPr>
    </w:p>
    <w:p w14:paraId="4FFBDD6F" w14:textId="77777777" w:rsidR="00FA1EE0" w:rsidRDefault="00FA1EE0" w:rsidP="00E054D9">
      <w:pPr>
        <w:spacing w:before="80"/>
        <w:jc w:val="both"/>
        <w:rPr>
          <w:rFonts w:asciiTheme="minorHAnsi" w:hAnsiTheme="minorHAnsi" w:cstheme="minorHAnsi"/>
        </w:rPr>
      </w:pPr>
    </w:p>
    <w:p w14:paraId="0C6AC9E3" w14:textId="77777777" w:rsidR="00FA1EE0" w:rsidRPr="004F34F4" w:rsidRDefault="00FA1EE0" w:rsidP="004F34F4">
      <w:pPr>
        <w:spacing w:before="80"/>
        <w:jc w:val="both"/>
        <w:rPr>
          <w:rFonts w:asciiTheme="minorHAnsi" w:hAnsiTheme="minorHAnsi" w:cstheme="minorHAnsi"/>
          <w:sz w:val="24"/>
          <w:szCs w:val="24"/>
        </w:rPr>
      </w:pPr>
    </w:p>
    <w:p w14:paraId="1ADFFE73"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principe du présent cadre a pour objet de juger la qualité technique de l’offre de l’entreprise.</w:t>
      </w:r>
    </w:p>
    <w:p w14:paraId="1E313F25"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62503F36"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B95F37A"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renseignements indiqués dans ce mémoire technique doivent être seulement et strictement liés au présent marché, et ne doivent pas être de simples énumérations de l’organisation des moyens généraux de l’entreprise ou du groupe.</w:t>
      </w:r>
    </w:p>
    <w:p w14:paraId="02AA68A4"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5E7CFC7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7BEE7DD4"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renvois vers d’autres pièces type mémoire générique du candidat ne sont acceptés que si la page et la désignation du document auquel il réfère est précisé.</w:t>
      </w:r>
    </w:p>
    <w:p w14:paraId="075E36F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4703CE2"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cadre de mémoire technique concentre les questions utiles à la CCI permettant de maximiser l’évaluation technique du candidat.</w:t>
      </w:r>
    </w:p>
    <w:p w14:paraId="20DC940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9288A6B"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3530097"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124A72E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D26DDC9"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UN RENVOI SYSTEMATIQUE A D’EVENTUELS FICHES TECHNIQUES, SITE INTERNET OU CATALOGUE NE PERMET PAS TOUJOURS DE TROUVER L’INFORMATION POUR LA CCI (CHOIX DE REFERENCE A ARBITRER, INCOMPREHENSION, …) ET DONC D’OBTENIR POUR LE CANDIDAT LA MEILLEURE EVALUATION.</w:t>
      </w:r>
    </w:p>
    <w:p w14:paraId="67174800" w14:textId="77777777" w:rsidR="004F34F4" w:rsidRPr="004F34F4" w:rsidRDefault="004F34F4" w:rsidP="004F34F4">
      <w:pPr>
        <w:jc w:val="both"/>
        <w:rPr>
          <w:rFonts w:asciiTheme="minorHAnsi" w:eastAsia="Arial Unicode MS" w:hAnsiTheme="minorHAnsi" w:cstheme="minorHAnsi"/>
          <w:b/>
          <w:bCs/>
          <w:color w:val="FF0000"/>
          <w:sz w:val="24"/>
          <w:szCs w:val="24"/>
        </w:rPr>
      </w:pPr>
    </w:p>
    <w:p w14:paraId="03321BFE"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NOUS INVITONS TRES VIVEMENT LES CANDIDATS A COMPLETER EXHAUSTIVEMENT CETTE TRAME DE MEMOIRE TECHNIQUE, BASE DE L’ANALYSE.</w:t>
      </w:r>
    </w:p>
    <w:p w14:paraId="1F7CDF47" w14:textId="77777777" w:rsidR="005B498B" w:rsidRPr="004F34F4" w:rsidRDefault="005B498B" w:rsidP="004F34F4">
      <w:pPr>
        <w:jc w:val="both"/>
        <w:rPr>
          <w:rFonts w:asciiTheme="minorHAnsi" w:hAnsiTheme="minorHAnsi" w:cstheme="minorHAnsi"/>
          <w:b/>
        </w:rPr>
      </w:pPr>
    </w:p>
    <w:p w14:paraId="148E5F24" w14:textId="77777777" w:rsidR="005B498B" w:rsidRPr="004F34F4" w:rsidRDefault="005B498B" w:rsidP="004F34F4">
      <w:pPr>
        <w:jc w:val="both"/>
        <w:rPr>
          <w:rFonts w:asciiTheme="minorHAnsi" w:hAnsiTheme="minorHAnsi" w:cstheme="minorHAnsi"/>
          <w:b/>
        </w:rPr>
      </w:pPr>
    </w:p>
    <w:p w14:paraId="449A40F1" w14:textId="77777777" w:rsidR="005B498B" w:rsidRPr="004F34F4" w:rsidRDefault="005B498B" w:rsidP="004F34F4">
      <w:pPr>
        <w:jc w:val="both"/>
        <w:rPr>
          <w:rFonts w:asciiTheme="minorHAnsi" w:hAnsiTheme="minorHAnsi" w:cstheme="minorHAnsi"/>
          <w:b/>
        </w:rPr>
      </w:pPr>
    </w:p>
    <w:p w14:paraId="6CBA4420" w14:textId="77777777" w:rsidR="005B498B" w:rsidRPr="004F34F4" w:rsidRDefault="005B498B" w:rsidP="00E14CE9">
      <w:pPr>
        <w:spacing w:before="80"/>
        <w:ind w:right="281"/>
        <w:jc w:val="both"/>
        <w:rPr>
          <w:rFonts w:asciiTheme="minorHAnsi" w:hAnsiTheme="minorHAnsi" w:cstheme="minorHAnsi"/>
          <w:sz w:val="24"/>
          <w:szCs w:val="24"/>
        </w:rPr>
      </w:pPr>
      <w:r w:rsidRPr="004F34F4">
        <w:rPr>
          <w:rFonts w:asciiTheme="minorHAnsi" w:hAnsiTheme="minorHAnsi" w:cstheme="minorHAnsi"/>
          <w:sz w:val="24"/>
          <w:szCs w:val="24"/>
        </w:rPr>
        <w:br w:type="page"/>
      </w:r>
    </w:p>
    <w:p w14:paraId="294D42DB" w14:textId="4571A376" w:rsidR="004F34F4" w:rsidRPr="004F34F4" w:rsidRDefault="004F34F4" w:rsidP="004F34F4">
      <w:pPr>
        <w:spacing w:before="80"/>
        <w:jc w:val="center"/>
        <w:rPr>
          <w:rFonts w:asciiTheme="minorHAnsi" w:hAnsiTheme="minorHAnsi" w:cstheme="minorHAnsi"/>
          <w:b/>
          <w:sz w:val="44"/>
          <w:szCs w:val="44"/>
        </w:rPr>
      </w:pPr>
      <w:r>
        <w:rPr>
          <w:rFonts w:asciiTheme="minorHAnsi" w:hAnsiTheme="minorHAnsi" w:cstheme="minorHAnsi"/>
          <w:b/>
        </w:rPr>
        <w:lastRenderedPageBreak/>
        <w:t xml:space="preserve">         </w:t>
      </w:r>
    </w:p>
    <w:p w14:paraId="792FB305" w14:textId="0945F90B" w:rsidR="002D1C08" w:rsidRPr="008A60BF" w:rsidRDefault="00E44D5D" w:rsidP="008A60BF">
      <w:pPr>
        <w:shd w:val="clear" w:color="auto" w:fill="0058A5"/>
        <w:tabs>
          <w:tab w:val="right" w:pos="9070"/>
        </w:tabs>
        <w:spacing w:before="80"/>
        <w:jc w:val="both"/>
        <w:rPr>
          <w:rFonts w:asciiTheme="minorHAnsi" w:hAnsiTheme="minorHAnsi" w:cstheme="minorHAnsi"/>
          <w:b/>
          <w:color w:val="FFFFFF" w:themeColor="background1"/>
          <w:sz w:val="36"/>
          <w:szCs w:val="36"/>
        </w:rPr>
      </w:pPr>
      <w:r w:rsidRPr="00CD5C07">
        <w:rPr>
          <w:rFonts w:asciiTheme="minorHAnsi" w:hAnsiTheme="minorHAnsi" w:cstheme="minorHAnsi"/>
          <w:b/>
          <w:color w:val="FFFFFF" w:themeColor="background1"/>
          <w:sz w:val="36"/>
          <w:szCs w:val="36"/>
        </w:rPr>
        <w:t>IDENTITE DU CANDIDA</w:t>
      </w:r>
      <w:r w:rsidR="008A60BF">
        <w:rPr>
          <w:rFonts w:asciiTheme="minorHAnsi" w:hAnsiTheme="minorHAnsi" w:cstheme="minorHAnsi"/>
          <w:b/>
          <w:color w:val="FFFFFF" w:themeColor="background1"/>
          <w:sz w:val="36"/>
          <w:szCs w:val="36"/>
        </w:rPr>
        <w:t>T</w:t>
      </w:r>
    </w:p>
    <w:p w14:paraId="0DD75289" w14:textId="429736C0" w:rsidR="00E44D5D" w:rsidRDefault="00E44D5D" w:rsidP="00E14CE9">
      <w:pPr>
        <w:spacing w:before="80"/>
        <w:ind w:right="281"/>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3070"/>
        <w:gridCol w:w="2934"/>
        <w:gridCol w:w="16"/>
      </w:tblGrid>
      <w:tr w:rsidR="008A60BF" w:rsidRPr="008A60BF" w14:paraId="00D8014B" w14:textId="77777777" w:rsidTr="008A60BF">
        <w:trPr>
          <w:gridAfter w:val="1"/>
          <w:cnfStyle w:val="100000000000" w:firstRow="1" w:lastRow="0" w:firstColumn="0" w:lastColumn="0" w:oddVBand="0" w:evenVBand="0" w:oddHBand="0"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147DF05B" w14:textId="77777777" w:rsidR="00CF07DF" w:rsidRPr="008A60BF" w:rsidRDefault="00CF07DF" w:rsidP="00CA103E">
            <w:pPr>
              <w:jc w:val="both"/>
              <w:rPr>
                <w:rFonts w:cs="Arial"/>
                <w:iCs/>
                <w:szCs w:val="16"/>
              </w:rPr>
            </w:pPr>
          </w:p>
        </w:tc>
        <w:tc>
          <w:tcPr>
            <w:tcW w:w="6004" w:type="dxa"/>
            <w:gridSpan w:val="2"/>
            <w:shd w:val="clear" w:color="auto" w:fill="F2F2F2" w:themeFill="background1" w:themeFillShade="F2"/>
          </w:tcPr>
          <w:p w14:paraId="3E7A9CA3" w14:textId="77777777" w:rsidR="00CF07DF" w:rsidRPr="008A60B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Cs w:val="16"/>
              </w:rPr>
            </w:pPr>
            <w:r w:rsidRPr="008A60BF">
              <w:rPr>
                <w:rFonts w:cs="Arial"/>
                <w:iCs/>
                <w:szCs w:val="16"/>
              </w:rPr>
              <w:t>L’entreprise</w:t>
            </w:r>
          </w:p>
        </w:tc>
      </w:tr>
      <w:tr w:rsidR="00CF07DF" w14:paraId="7F757D02"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9B6592F" w14:textId="77777777" w:rsidR="00CF07DF" w:rsidRDefault="00CF07DF" w:rsidP="00CA103E">
            <w:pPr>
              <w:jc w:val="both"/>
              <w:rPr>
                <w:rFonts w:cs="Arial"/>
                <w:iCs/>
                <w:szCs w:val="16"/>
              </w:rPr>
            </w:pPr>
            <w:r>
              <w:rPr>
                <w:rFonts w:cs="Arial"/>
                <w:iCs/>
                <w:szCs w:val="16"/>
              </w:rPr>
              <w:t>Désignation du candidat</w:t>
            </w:r>
          </w:p>
        </w:tc>
        <w:tc>
          <w:tcPr>
            <w:tcW w:w="6004" w:type="dxa"/>
            <w:gridSpan w:val="2"/>
          </w:tcPr>
          <w:p w14:paraId="6388501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D465163"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949C331" w14:textId="77777777" w:rsidR="00CF07DF" w:rsidRDefault="00CF07DF" w:rsidP="00CA103E">
            <w:pPr>
              <w:jc w:val="both"/>
              <w:rPr>
                <w:rFonts w:cs="Arial"/>
                <w:iCs/>
                <w:szCs w:val="16"/>
              </w:rPr>
            </w:pPr>
            <w:r>
              <w:rPr>
                <w:rFonts w:cs="Arial"/>
                <w:iCs/>
                <w:szCs w:val="16"/>
              </w:rPr>
              <w:t>APE</w:t>
            </w:r>
          </w:p>
        </w:tc>
        <w:tc>
          <w:tcPr>
            <w:tcW w:w="6004" w:type="dxa"/>
            <w:gridSpan w:val="2"/>
          </w:tcPr>
          <w:p w14:paraId="7DD2063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93C206F"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AD2D4B" w14:textId="77777777" w:rsidR="00CF07DF" w:rsidRDefault="00CF07DF" w:rsidP="00CA103E">
            <w:pPr>
              <w:jc w:val="both"/>
              <w:rPr>
                <w:rFonts w:cs="Arial"/>
                <w:iCs/>
                <w:szCs w:val="16"/>
              </w:rPr>
            </w:pPr>
            <w:r>
              <w:rPr>
                <w:rFonts w:cs="Arial"/>
                <w:iCs/>
                <w:szCs w:val="16"/>
              </w:rPr>
              <w:t>Siret</w:t>
            </w:r>
          </w:p>
        </w:tc>
        <w:tc>
          <w:tcPr>
            <w:tcW w:w="6004" w:type="dxa"/>
            <w:gridSpan w:val="2"/>
          </w:tcPr>
          <w:p w14:paraId="47AF402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484D3E81"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2B51220" w14:textId="77777777" w:rsidR="00CF07DF" w:rsidRDefault="00CF07DF" w:rsidP="00CA103E">
            <w:pPr>
              <w:jc w:val="both"/>
              <w:rPr>
                <w:rFonts w:cs="Arial"/>
                <w:iCs/>
                <w:szCs w:val="16"/>
              </w:rPr>
            </w:pPr>
            <w:r>
              <w:rPr>
                <w:rFonts w:cs="Arial"/>
                <w:iCs/>
                <w:szCs w:val="16"/>
              </w:rPr>
              <w:t>Représentant</w:t>
            </w:r>
          </w:p>
        </w:tc>
        <w:tc>
          <w:tcPr>
            <w:tcW w:w="6004" w:type="dxa"/>
            <w:gridSpan w:val="2"/>
          </w:tcPr>
          <w:p w14:paraId="77851A4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72BD6DD"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663B440" w14:textId="77777777" w:rsidR="00CF07DF" w:rsidRDefault="00CF07DF" w:rsidP="00CA103E">
            <w:pPr>
              <w:jc w:val="both"/>
              <w:rPr>
                <w:rFonts w:cs="Arial"/>
                <w:iCs/>
                <w:szCs w:val="16"/>
              </w:rPr>
            </w:pPr>
            <w:r>
              <w:rPr>
                <w:rFonts w:cs="Arial"/>
                <w:iCs/>
                <w:szCs w:val="16"/>
              </w:rPr>
              <w:t>Adresse de l’entreprise</w:t>
            </w:r>
          </w:p>
        </w:tc>
        <w:tc>
          <w:tcPr>
            <w:tcW w:w="6004" w:type="dxa"/>
            <w:gridSpan w:val="2"/>
          </w:tcPr>
          <w:p w14:paraId="4A06EFD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450DE34"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7DE81E6" w14:textId="77777777" w:rsidR="00CF07DF" w:rsidRDefault="00CF07DF" w:rsidP="00CA103E">
            <w:pPr>
              <w:jc w:val="both"/>
              <w:rPr>
                <w:rFonts w:cs="Arial"/>
                <w:iCs/>
                <w:szCs w:val="16"/>
              </w:rPr>
            </w:pPr>
            <w:r>
              <w:rPr>
                <w:rFonts w:cs="Arial"/>
                <w:iCs/>
                <w:szCs w:val="16"/>
              </w:rPr>
              <w:t>Code postal</w:t>
            </w:r>
          </w:p>
        </w:tc>
        <w:tc>
          <w:tcPr>
            <w:tcW w:w="6004" w:type="dxa"/>
            <w:gridSpan w:val="2"/>
          </w:tcPr>
          <w:p w14:paraId="6E2A356F"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9DE6D6"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696CE6" w14:textId="77777777" w:rsidR="00CF07DF" w:rsidRDefault="00CF07DF" w:rsidP="00CA103E">
            <w:pPr>
              <w:jc w:val="both"/>
              <w:rPr>
                <w:rFonts w:cs="Arial"/>
                <w:iCs/>
                <w:szCs w:val="16"/>
              </w:rPr>
            </w:pPr>
            <w:r>
              <w:rPr>
                <w:rFonts w:cs="Arial"/>
                <w:iCs/>
                <w:szCs w:val="16"/>
              </w:rPr>
              <w:t>Ville</w:t>
            </w:r>
          </w:p>
        </w:tc>
        <w:tc>
          <w:tcPr>
            <w:tcW w:w="6004" w:type="dxa"/>
            <w:gridSpan w:val="2"/>
          </w:tcPr>
          <w:p w14:paraId="20837EA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AC9FE0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D40D7F3"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7BA9590B" w14:textId="77777777"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iCs/>
                <w:szCs w:val="16"/>
              </w:rPr>
            </w:pPr>
            <w:r w:rsidRPr="00AE2350">
              <w:rPr>
                <w:rFonts w:cs="Arial"/>
                <w:b/>
                <w:bCs/>
                <w:iCs/>
                <w:szCs w:val="16"/>
              </w:rPr>
              <w:t>Rédacteur de l’offre</w:t>
            </w:r>
          </w:p>
        </w:tc>
      </w:tr>
      <w:tr w:rsidR="00CF07DF" w14:paraId="53024D3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223E05D"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556306A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B53056"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39FB42A" w14:textId="56EF30F4" w:rsidR="00CF07DF" w:rsidRDefault="00CF07DF" w:rsidP="00CA103E">
            <w:pPr>
              <w:jc w:val="both"/>
              <w:rPr>
                <w:rFonts w:cs="Arial"/>
                <w:iCs/>
                <w:szCs w:val="16"/>
              </w:rPr>
            </w:pPr>
            <w:r>
              <w:rPr>
                <w:rFonts w:cs="Arial"/>
                <w:iCs/>
                <w:szCs w:val="16"/>
              </w:rPr>
              <w:t>Qualité</w:t>
            </w:r>
          </w:p>
        </w:tc>
        <w:tc>
          <w:tcPr>
            <w:tcW w:w="6004" w:type="dxa"/>
            <w:gridSpan w:val="2"/>
          </w:tcPr>
          <w:p w14:paraId="40CF6728"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89FC90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A583090" w14:textId="77777777" w:rsidR="00CF07DF" w:rsidRDefault="00CF07DF" w:rsidP="00CA103E">
            <w:pPr>
              <w:jc w:val="both"/>
              <w:rPr>
                <w:rFonts w:cs="Arial"/>
                <w:iCs/>
                <w:szCs w:val="16"/>
              </w:rPr>
            </w:pPr>
            <w:r>
              <w:rPr>
                <w:rFonts w:cs="Arial"/>
                <w:iCs/>
                <w:szCs w:val="16"/>
              </w:rPr>
              <w:t>Courriel</w:t>
            </w:r>
          </w:p>
        </w:tc>
        <w:tc>
          <w:tcPr>
            <w:tcW w:w="6004" w:type="dxa"/>
            <w:gridSpan w:val="2"/>
          </w:tcPr>
          <w:p w14:paraId="444BBD09"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752847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4EEF0D3" w14:textId="77777777" w:rsidR="00CF07DF" w:rsidRDefault="00CF07DF" w:rsidP="00CA103E">
            <w:pPr>
              <w:jc w:val="both"/>
              <w:rPr>
                <w:rFonts w:cs="Arial"/>
                <w:iCs/>
                <w:szCs w:val="16"/>
              </w:rPr>
            </w:pPr>
            <w:r>
              <w:rPr>
                <w:rFonts w:cs="Arial"/>
                <w:iCs/>
                <w:szCs w:val="16"/>
              </w:rPr>
              <w:t>N° téléphone</w:t>
            </w:r>
          </w:p>
        </w:tc>
        <w:tc>
          <w:tcPr>
            <w:tcW w:w="6004" w:type="dxa"/>
            <w:gridSpan w:val="2"/>
          </w:tcPr>
          <w:p w14:paraId="2D9990BE"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8CC634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B91096C"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362371AA" w14:textId="2A08C0F4"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 xml:space="preserve">Interlocuteur commercial </w:t>
            </w:r>
          </w:p>
        </w:tc>
      </w:tr>
      <w:tr w:rsidR="00CF07DF" w14:paraId="6E78EDE3"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40A1A9A"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2AB3E1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0AFAC9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04B03E5" w14:textId="77777777" w:rsidR="00CF07DF" w:rsidRDefault="00CF07DF" w:rsidP="00CA103E">
            <w:pPr>
              <w:jc w:val="both"/>
              <w:rPr>
                <w:rFonts w:cs="Arial"/>
                <w:iCs/>
                <w:szCs w:val="16"/>
              </w:rPr>
            </w:pPr>
            <w:r>
              <w:rPr>
                <w:rFonts w:cs="Arial"/>
                <w:iCs/>
                <w:szCs w:val="16"/>
              </w:rPr>
              <w:t>Qualité</w:t>
            </w:r>
          </w:p>
        </w:tc>
        <w:tc>
          <w:tcPr>
            <w:tcW w:w="6004" w:type="dxa"/>
            <w:gridSpan w:val="2"/>
          </w:tcPr>
          <w:p w14:paraId="48E1275B"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F20FB69"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E7E0C14" w14:textId="77777777" w:rsidR="00CF07DF" w:rsidRDefault="00CF07DF" w:rsidP="00CA103E">
            <w:pPr>
              <w:jc w:val="both"/>
              <w:rPr>
                <w:rFonts w:cs="Arial"/>
                <w:iCs/>
                <w:szCs w:val="16"/>
              </w:rPr>
            </w:pPr>
            <w:r>
              <w:rPr>
                <w:rFonts w:cs="Arial"/>
                <w:iCs/>
                <w:szCs w:val="16"/>
              </w:rPr>
              <w:t>Tél.</w:t>
            </w:r>
          </w:p>
        </w:tc>
        <w:tc>
          <w:tcPr>
            <w:tcW w:w="6004" w:type="dxa"/>
            <w:gridSpan w:val="2"/>
          </w:tcPr>
          <w:p w14:paraId="74A23D9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C2D408E"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F5997E0" w14:textId="77777777" w:rsidR="00CF07DF" w:rsidRDefault="00CF07DF" w:rsidP="00CA103E">
            <w:pPr>
              <w:jc w:val="both"/>
              <w:rPr>
                <w:rFonts w:cs="Arial"/>
                <w:iCs/>
                <w:szCs w:val="16"/>
              </w:rPr>
            </w:pPr>
            <w:r>
              <w:rPr>
                <w:rFonts w:cs="Arial"/>
                <w:iCs/>
                <w:szCs w:val="16"/>
              </w:rPr>
              <w:t>Courriel</w:t>
            </w:r>
          </w:p>
        </w:tc>
        <w:tc>
          <w:tcPr>
            <w:tcW w:w="6004" w:type="dxa"/>
            <w:gridSpan w:val="2"/>
          </w:tcPr>
          <w:p w14:paraId="2B24571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03DC319"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9BAED00"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2322FC82" w14:textId="4498463B"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opérationnel</w:t>
            </w:r>
            <w:r w:rsidR="00E14CE9" w:rsidRPr="00AE2350">
              <w:rPr>
                <w:rFonts w:cs="Arial"/>
                <w:b/>
                <w:bCs/>
              </w:rPr>
              <w:t xml:space="preserve"> / </w:t>
            </w:r>
            <w:r w:rsidR="00203CCA">
              <w:rPr>
                <w:rFonts w:cs="Arial"/>
                <w:b/>
                <w:bCs/>
              </w:rPr>
              <w:t>Technicien référent</w:t>
            </w:r>
          </w:p>
        </w:tc>
      </w:tr>
      <w:tr w:rsidR="00CF07DF" w14:paraId="24FD97D4"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C724E94"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83D5BF5"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224952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FB660FB" w14:textId="77777777" w:rsidR="00CF07DF" w:rsidRDefault="00CF07DF" w:rsidP="00CA103E">
            <w:pPr>
              <w:jc w:val="both"/>
              <w:rPr>
                <w:rFonts w:cs="Arial"/>
                <w:iCs/>
                <w:szCs w:val="16"/>
              </w:rPr>
            </w:pPr>
            <w:r>
              <w:rPr>
                <w:rFonts w:cs="Arial"/>
                <w:iCs/>
                <w:szCs w:val="16"/>
              </w:rPr>
              <w:t>Qualité</w:t>
            </w:r>
          </w:p>
        </w:tc>
        <w:tc>
          <w:tcPr>
            <w:tcW w:w="6004" w:type="dxa"/>
            <w:gridSpan w:val="2"/>
          </w:tcPr>
          <w:p w14:paraId="02B3432C"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7754C1D"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079B190" w14:textId="77777777" w:rsidR="00CF07DF" w:rsidRDefault="00CF07DF" w:rsidP="00CA103E">
            <w:pPr>
              <w:jc w:val="both"/>
              <w:rPr>
                <w:rFonts w:cs="Arial"/>
                <w:iCs/>
                <w:szCs w:val="16"/>
              </w:rPr>
            </w:pPr>
            <w:r>
              <w:rPr>
                <w:rFonts w:cs="Arial"/>
                <w:iCs/>
                <w:szCs w:val="16"/>
              </w:rPr>
              <w:t>Tél.</w:t>
            </w:r>
          </w:p>
        </w:tc>
        <w:tc>
          <w:tcPr>
            <w:tcW w:w="6004" w:type="dxa"/>
            <w:gridSpan w:val="2"/>
          </w:tcPr>
          <w:p w14:paraId="179DAFF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472082A5"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18887A0" w14:textId="62290311" w:rsidR="00203CCA" w:rsidRDefault="00203CCA" w:rsidP="00CA103E">
            <w:pPr>
              <w:jc w:val="both"/>
              <w:rPr>
                <w:rFonts w:cs="Arial"/>
                <w:iCs/>
                <w:szCs w:val="16"/>
              </w:rPr>
            </w:pPr>
            <w:r>
              <w:rPr>
                <w:rFonts w:cs="Arial"/>
                <w:iCs/>
                <w:szCs w:val="16"/>
              </w:rPr>
              <w:t>Courriel</w:t>
            </w:r>
          </w:p>
        </w:tc>
        <w:tc>
          <w:tcPr>
            <w:tcW w:w="6004" w:type="dxa"/>
            <w:gridSpan w:val="2"/>
          </w:tcPr>
          <w:p w14:paraId="0DC7DAC5" w14:textId="77777777" w:rsidR="00203CCA" w:rsidRDefault="00203CCA"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38E0324A"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5DFE959" w14:textId="066B4647" w:rsidR="00203CCA" w:rsidRDefault="00203CCA" w:rsidP="00CA103E">
            <w:pPr>
              <w:jc w:val="both"/>
              <w:rPr>
                <w:rFonts w:cs="Arial"/>
                <w:iCs/>
                <w:szCs w:val="16"/>
              </w:rPr>
            </w:pPr>
            <w:r>
              <w:rPr>
                <w:rFonts w:cs="Arial"/>
                <w:iCs/>
                <w:szCs w:val="16"/>
              </w:rPr>
              <w:t>Habilitation/ qualification</w:t>
            </w:r>
          </w:p>
        </w:tc>
        <w:tc>
          <w:tcPr>
            <w:tcW w:w="6004" w:type="dxa"/>
            <w:gridSpan w:val="2"/>
          </w:tcPr>
          <w:p w14:paraId="1A07D0C1" w14:textId="77777777" w:rsidR="00203CCA" w:rsidRDefault="00203CCA"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709A72A7" w14:textId="77777777" w:rsidTr="00203CCA">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074C455" w14:textId="77777777" w:rsidR="00203CCA" w:rsidRDefault="00203CCA" w:rsidP="00203CCA">
            <w:pPr>
              <w:jc w:val="both"/>
              <w:rPr>
                <w:rFonts w:cs="Arial"/>
                <w:iCs/>
                <w:szCs w:val="16"/>
              </w:rPr>
            </w:pPr>
          </w:p>
        </w:tc>
        <w:tc>
          <w:tcPr>
            <w:tcW w:w="6004" w:type="dxa"/>
            <w:gridSpan w:val="2"/>
            <w:shd w:val="clear" w:color="auto" w:fill="F2F2F2" w:themeFill="background1" w:themeFillShade="F2"/>
          </w:tcPr>
          <w:p w14:paraId="7A9CE8C3" w14:textId="5598F008" w:rsidR="00203CCA" w:rsidRP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 xml:space="preserve">Interlocuteur opérationnel / </w:t>
            </w:r>
            <w:r>
              <w:rPr>
                <w:rFonts w:cs="Arial"/>
                <w:b/>
                <w:bCs/>
              </w:rPr>
              <w:t>Technicien suppléant</w:t>
            </w:r>
          </w:p>
        </w:tc>
      </w:tr>
      <w:tr w:rsidR="00203CCA" w14:paraId="229F6D8B"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5B540F8" w14:textId="19C66E2E" w:rsidR="00203CCA" w:rsidRDefault="00203CCA" w:rsidP="00203CCA">
            <w:pPr>
              <w:jc w:val="both"/>
              <w:rPr>
                <w:rFonts w:cs="Arial"/>
                <w:iCs/>
                <w:szCs w:val="16"/>
              </w:rPr>
            </w:pPr>
            <w:r>
              <w:rPr>
                <w:rFonts w:cs="Arial"/>
                <w:iCs/>
                <w:szCs w:val="16"/>
              </w:rPr>
              <w:t>Personne à contacter</w:t>
            </w:r>
          </w:p>
        </w:tc>
        <w:tc>
          <w:tcPr>
            <w:tcW w:w="6004" w:type="dxa"/>
            <w:gridSpan w:val="2"/>
          </w:tcPr>
          <w:p w14:paraId="058A3853"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04988176"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E809D04" w14:textId="6C7D91EE" w:rsidR="00203CCA" w:rsidRDefault="00203CCA" w:rsidP="00203CCA">
            <w:pPr>
              <w:jc w:val="both"/>
              <w:rPr>
                <w:rFonts w:cs="Arial"/>
                <w:iCs/>
                <w:szCs w:val="16"/>
              </w:rPr>
            </w:pPr>
            <w:r>
              <w:rPr>
                <w:rFonts w:cs="Arial"/>
                <w:iCs/>
                <w:szCs w:val="16"/>
              </w:rPr>
              <w:t>Qualité</w:t>
            </w:r>
          </w:p>
        </w:tc>
        <w:tc>
          <w:tcPr>
            <w:tcW w:w="6004" w:type="dxa"/>
            <w:gridSpan w:val="2"/>
          </w:tcPr>
          <w:p w14:paraId="171465F7"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48F2089A"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7383600" w14:textId="285452A5" w:rsidR="00203CCA" w:rsidRDefault="00203CCA" w:rsidP="00203CCA">
            <w:pPr>
              <w:jc w:val="both"/>
              <w:rPr>
                <w:rFonts w:cs="Arial"/>
                <w:iCs/>
                <w:szCs w:val="16"/>
              </w:rPr>
            </w:pPr>
            <w:r>
              <w:rPr>
                <w:rFonts w:cs="Arial"/>
                <w:iCs/>
                <w:szCs w:val="16"/>
              </w:rPr>
              <w:t>Tél.</w:t>
            </w:r>
          </w:p>
        </w:tc>
        <w:tc>
          <w:tcPr>
            <w:tcW w:w="6004" w:type="dxa"/>
            <w:gridSpan w:val="2"/>
          </w:tcPr>
          <w:p w14:paraId="127C6316"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4D83AD9C"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FE1051A" w14:textId="7CA2AA09" w:rsidR="00203CCA" w:rsidRDefault="00203CCA" w:rsidP="00203CCA">
            <w:pPr>
              <w:jc w:val="both"/>
              <w:rPr>
                <w:rFonts w:cs="Arial"/>
                <w:iCs/>
                <w:szCs w:val="16"/>
              </w:rPr>
            </w:pPr>
            <w:r>
              <w:rPr>
                <w:rFonts w:cs="Arial"/>
                <w:iCs/>
                <w:szCs w:val="16"/>
              </w:rPr>
              <w:t>Courriel</w:t>
            </w:r>
          </w:p>
        </w:tc>
        <w:tc>
          <w:tcPr>
            <w:tcW w:w="6004" w:type="dxa"/>
            <w:gridSpan w:val="2"/>
          </w:tcPr>
          <w:p w14:paraId="168D8067"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2329708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9F5A7CA" w14:textId="5048E73C" w:rsidR="00203CCA" w:rsidRDefault="00203CCA" w:rsidP="00203CCA">
            <w:pPr>
              <w:jc w:val="both"/>
              <w:rPr>
                <w:rFonts w:cs="Arial"/>
                <w:iCs/>
                <w:szCs w:val="16"/>
              </w:rPr>
            </w:pPr>
            <w:r>
              <w:rPr>
                <w:rFonts w:cs="Arial"/>
                <w:iCs/>
                <w:szCs w:val="16"/>
              </w:rPr>
              <w:t>Habilitation/ qualification</w:t>
            </w:r>
          </w:p>
        </w:tc>
        <w:tc>
          <w:tcPr>
            <w:tcW w:w="6004" w:type="dxa"/>
            <w:gridSpan w:val="2"/>
          </w:tcPr>
          <w:p w14:paraId="3032AD27"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rsidRPr="00AE2350" w14:paraId="42812ACA" w14:textId="77777777" w:rsidTr="00AE2350">
        <w:trPr>
          <w:trHeight w:val="861"/>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vAlign w:val="center"/>
          </w:tcPr>
          <w:p w14:paraId="3DC93D15" w14:textId="3B77AE5D" w:rsidR="00203CCA" w:rsidRPr="00AE2350" w:rsidRDefault="00203CCA" w:rsidP="00203CCA">
            <w:pPr>
              <w:jc w:val="center"/>
              <w:rPr>
                <w:rFonts w:cs="Arial"/>
              </w:rPr>
            </w:pPr>
            <w:r w:rsidRPr="00AE2350">
              <w:rPr>
                <w:rFonts w:cs="Arial"/>
              </w:rPr>
              <w:t>Centre d’appels</w:t>
            </w:r>
          </w:p>
          <w:p w14:paraId="5DB0E0DD" w14:textId="77777777" w:rsidR="00203CCA" w:rsidRDefault="00203CCA" w:rsidP="00203CCA">
            <w:pPr>
              <w:jc w:val="center"/>
              <w:rPr>
                <w:rFonts w:cs="Arial"/>
                <w:b w:val="0"/>
                <w:bCs w:val="0"/>
              </w:rPr>
            </w:pPr>
            <w:r w:rsidRPr="00AE2350">
              <w:rPr>
                <w:rFonts w:cs="Arial"/>
              </w:rPr>
              <w:t>Service clients</w:t>
            </w:r>
          </w:p>
          <w:p w14:paraId="2E886BDE" w14:textId="6F403158" w:rsidR="00E1407E" w:rsidRPr="00AE2350" w:rsidRDefault="00E1407E" w:rsidP="00203CCA">
            <w:pPr>
              <w:jc w:val="center"/>
              <w:rPr>
                <w:rFonts w:cs="Arial"/>
              </w:rPr>
            </w:pPr>
            <w:r>
              <w:rPr>
                <w:rFonts w:cs="Arial"/>
              </w:rPr>
              <w:t>(Astreinte)</w:t>
            </w:r>
          </w:p>
        </w:tc>
        <w:tc>
          <w:tcPr>
            <w:tcW w:w="3070" w:type="dxa"/>
          </w:tcPr>
          <w:p w14:paraId="429EF52C"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Jours d’ouverture :</w:t>
            </w:r>
          </w:p>
          <w:p w14:paraId="6730646F"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c>
          <w:tcPr>
            <w:tcW w:w="2950" w:type="dxa"/>
            <w:gridSpan w:val="2"/>
          </w:tcPr>
          <w:p w14:paraId="4689F328"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Heures d’ouverture :</w:t>
            </w:r>
          </w:p>
          <w:p w14:paraId="35421089"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r>
      <w:tr w:rsidR="00203CCA" w:rsidRPr="00AE2350" w14:paraId="18E89159"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70536B1C" w14:textId="77777777" w:rsidR="00203CCA" w:rsidRPr="00AE2350" w:rsidRDefault="00203CCA" w:rsidP="00203CCA">
            <w:pPr>
              <w:tabs>
                <w:tab w:val="left" w:pos="7800"/>
              </w:tabs>
              <w:spacing w:before="80" w:after="240" w:line="240" w:lineRule="exact"/>
              <w:ind w:left="1134" w:hanging="1134"/>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D’appel :</w:t>
            </w:r>
          </w:p>
        </w:tc>
        <w:tc>
          <w:tcPr>
            <w:tcW w:w="6020" w:type="dxa"/>
            <w:gridSpan w:val="3"/>
          </w:tcPr>
          <w:p w14:paraId="4B41084F"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203CCA" w:rsidRPr="00AE2350" w14:paraId="7F03F2D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2D1CC439" w14:textId="77777777" w:rsidR="00203CCA" w:rsidRPr="00AE2350" w:rsidRDefault="00203CCA" w:rsidP="00203CCA">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Tarif appel :</w:t>
            </w:r>
          </w:p>
        </w:tc>
        <w:tc>
          <w:tcPr>
            <w:tcW w:w="6020" w:type="dxa"/>
            <w:gridSpan w:val="3"/>
          </w:tcPr>
          <w:p w14:paraId="43A07DB9"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203CCA" w:rsidRPr="00AE2350" w14:paraId="2666DEC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558799F0" w14:textId="77777777" w:rsidR="00203CCA" w:rsidRPr="00AE2350" w:rsidRDefault="00203CCA" w:rsidP="00203CCA">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Surtaxé</w:t>
            </w:r>
          </w:p>
        </w:tc>
        <w:tc>
          <w:tcPr>
            <w:tcW w:w="6020" w:type="dxa"/>
            <w:gridSpan w:val="3"/>
          </w:tcPr>
          <w:p w14:paraId="4E296DD2" w14:textId="77777777" w:rsidR="00203CCA" w:rsidRPr="00AE2350" w:rsidRDefault="00203CCA" w:rsidP="00203CC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cs="Arial"/>
                <w:iCs/>
                <w:sz w:val="40"/>
                <w:szCs w:val="40"/>
                <w14:textOutline w14:w="9525" w14:cap="rnd" w14:cmpd="sng" w14:algn="ctr">
                  <w14:noFill/>
                  <w14:prstDash w14:val="solid"/>
                  <w14:bevel/>
                </w14:textOutline>
              </w:rPr>
              <w:t xml:space="preserve">□ </w:t>
            </w:r>
            <w:r w:rsidRPr="00AE2350">
              <w:rPr>
                <w:rFonts w:cs="Arial"/>
                <w:iCs/>
                <w14:textOutline w14:w="9525" w14:cap="rnd" w14:cmpd="sng" w14:algn="ctr">
                  <w14:noFill/>
                  <w14:prstDash w14:val="solid"/>
                  <w14:bevel/>
                </w14:textOutline>
              </w:rPr>
              <w:t xml:space="preserve">oui </w:t>
            </w:r>
            <w:r w:rsidRPr="00AE2350">
              <w:rPr>
                <w:rFonts w:cs="Arial"/>
                <w:iCs/>
                <w:sz w:val="40"/>
                <w:szCs w:val="40"/>
                <w14:textOutline w14:w="9525" w14:cap="rnd" w14:cmpd="sng" w14:algn="ctr">
                  <w14:noFill/>
                  <w14:prstDash w14:val="solid"/>
                  <w14:bevel/>
                </w14:textOutline>
              </w:rPr>
              <w:t xml:space="preserve">                        □ </w:t>
            </w:r>
            <w:r w:rsidRPr="00AE2350">
              <w:rPr>
                <w:rFonts w:cs="Arial"/>
                <w:iCs/>
                <w14:textOutline w14:w="9525" w14:cap="rnd" w14:cmpd="sng" w14:algn="ctr">
                  <w14:noFill/>
                  <w14:prstDash w14:val="solid"/>
                  <w14:bevel/>
                </w14:textOutline>
              </w:rPr>
              <w:t>non</w:t>
            </w:r>
          </w:p>
        </w:tc>
      </w:tr>
      <w:tr w:rsidR="00203CCA" w14:paraId="14218B0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7026A38" w14:textId="77777777" w:rsidR="00203CCA" w:rsidRDefault="00203CCA" w:rsidP="00203CCA">
            <w:pPr>
              <w:jc w:val="both"/>
              <w:rPr>
                <w:rFonts w:cs="Arial"/>
                <w:iCs/>
                <w:szCs w:val="16"/>
              </w:rPr>
            </w:pPr>
          </w:p>
        </w:tc>
        <w:tc>
          <w:tcPr>
            <w:tcW w:w="6004" w:type="dxa"/>
            <w:gridSpan w:val="2"/>
            <w:shd w:val="clear" w:color="auto" w:fill="F2F2F2" w:themeFill="background1" w:themeFillShade="F2"/>
          </w:tcPr>
          <w:p w14:paraId="22B1A55C" w14:textId="4D7E461F" w:rsidR="00203CCA" w:rsidRPr="00AE2350"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comptabilité</w:t>
            </w:r>
          </w:p>
        </w:tc>
      </w:tr>
      <w:tr w:rsidR="00203CCA" w14:paraId="3837EFF8"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5E00FEB" w14:textId="77777777" w:rsidR="00203CCA" w:rsidRDefault="00203CCA" w:rsidP="00203CCA">
            <w:pPr>
              <w:jc w:val="both"/>
              <w:rPr>
                <w:rFonts w:cs="Arial"/>
                <w:iCs/>
                <w:szCs w:val="16"/>
              </w:rPr>
            </w:pPr>
            <w:r>
              <w:rPr>
                <w:rFonts w:cs="Arial"/>
                <w:iCs/>
                <w:szCs w:val="16"/>
              </w:rPr>
              <w:t>Personne à contacter</w:t>
            </w:r>
          </w:p>
        </w:tc>
        <w:tc>
          <w:tcPr>
            <w:tcW w:w="6004" w:type="dxa"/>
            <w:gridSpan w:val="2"/>
          </w:tcPr>
          <w:p w14:paraId="5FCF8BED"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33679FC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4FDD402" w14:textId="77777777" w:rsidR="00203CCA" w:rsidRDefault="00203CCA" w:rsidP="00203CCA">
            <w:pPr>
              <w:jc w:val="both"/>
              <w:rPr>
                <w:rFonts w:cs="Arial"/>
                <w:iCs/>
                <w:szCs w:val="16"/>
              </w:rPr>
            </w:pPr>
            <w:r>
              <w:rPr>
                <w:rFonts w:cs="Arial"/>
                <w:iCs/>
                <w:szCs w:val="16"/>
              </w:rPr>
              <w:t>Qualité</w:t>
            </w:r>
          </w:p>
        </w:tc>
        <w:tc>
          <w:tcPr>
            <w:tcW w:w="6004" w:type="dxa"/>
            <w:gridSpan w:val="2"/>
          </w:tcPr>
          <w:p w14:paraId="28BB458B"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341142E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969EE5D" w14:textId="77777777" w:rsidR="00203CCA" w:rsidRDefault="00203CCA" w:rsidP="00203CCA">
            <w:pPr>
              <w:jc w:val="both"/>
              <w:rPr>
                <w:rFonts w:cs="Arial"/>
                <w:iCs/>
                <w:szCs w:val="16"/>
              </w:rPr>
            </w:pPr>
            <w:r>
              <w:rPr>
                <w:rFonts w:cs="Arial"/>
                <w:iCs/>
                <w:szCs w:val="16"/>
              </w:rPr>
              <w:t>Tél.</w:t>
            </w:r>
          </w:p>
        </w:tc>
        <w:tc>
          <w:tcPr>
            <w:tcW w:w="6004" w:type="dxa"/>
            <w:gridSpan w:val="2"/>
          </w:tcPr>
          <w:p w14:paraId="5FEA216D"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02F8969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540EF91" w14:textId="77777777" w:rsidR="00203CCA" w:rsidRDefault="00203CCA" w:rsidP="00203CCA">
            <w:pPr>
              <w:jc w:val="both"/>
              <w:rPr>
                <w:rFonts w:cs="Arial"/>
                <w:iCs/>
                <w:szCs w:val="16"/>
              </w:rPr>
            </w:pPr>
            <w:r>
              <w:rPr>
                <w:rFonts w:cs="Arial"/>
                <w:iCs/>
                <w:szCs w:val="16"/>
              </w:rPr>
              <w:t>Courriel</w:t>
            </w:r>
          </w:p>
        </w:tc>
        <w:tc>
          <w:tcPr>
            <w:tcW w:w="6004" w:type="dxa"/>
            <w:gridSpan w:val="2"/>
          </w:tcPr>
          <w:p w14:paraId="77333802"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38224A0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4B370B1" w14:textId="77777777" w:rsidR="00203CCA" w:rsidRDefault="00203CCA" w:rsidP="00203CCA">
            <w:pPr>
              <w:jc w:val="both"/>
              <w:rPr>
                <w:rFonts w:cs="Arial"/>
                <w:iCs/>
                <w:szCs w:val="16"/>
              </w:rPr>
            </w:pPr>
          </w:p>
        </w:tc>
        <w:tc>
          <w:tcPr>
            <w:tcW w:w="6004" w:type="dxa"/>
            <w:gridSpan w:val="2"/>
            <w:shd w:val="clear" w:color="auto" w:fill="F2F2F2" w:themeFill="background1" w:themeFillShade="F2"/>
          </w:tcPr>
          <w:p w14:paraId="62F6FBAF" w14:textId="221415A5" w:rsidR="00203CCA" w:rsidRPr="00AE2350"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Service Après-vente</w:t>
            </w:r>
          </w:p>
        </w:tc>
      </w:tr>
      <w:tr w:rsidR="00203CCA" w14:paraId="38814C5A"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67FE0FE" w14:textId="77777777" w:rsidR="00203CCA" w:rsidRDefault="00203CCA" w:rsidP="00203CCA">
            <w:pPr>
              <w:jc w:val="both"/>
              <w:rPr>
                <w:rFonts w:cs="Arial"/>
                <w:iCs/>
                <w:szCs w:val="16"/>
              </w:rPr>
            </w:pPr>
            <w:r>
              <w:rPr>
                <w:rFonts w:cs="Arial"/>
                <w:iCs/>
                <w:szCs w:val="16"/>
              </w:rPr>
              <w:t>Personne à contacter</w:t>
            </w:r>
          </w:p>
        </w:tc>
        <w:tc>
          <w:tcPr>
            <w:tcW w:w="6004" w:type="dxa"/>
            <w:gridSpan w:val="2"/>
          </w:tcPr>
          <w:p w14:paraId="42E724F3"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55C08AB5"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81DC2D3" w14:textId="5B0BC117" w:rsidR="00203CCA" w:rsidRDefault="00203CCA" w:rsidP="00203CCA">
            <w:pPr>
              <w:jc w:val="both"/>
              <w:rPr>
                <w:rFonts w:cs="Arial"/>
                <w:iCs/>
                <w:szCs w:val="16"/>
              </w:rPr>
            </w:pPr>
            <w:r>
              <w:rPr>
                <w:rFonts w:cs="Arial"/>
                <w:iCs/>
                <w:szCs w:val="16"/>
              </w:rPr>
              <w:t>Qualité</w:t>
            </w:r>
          </w:p>
        </w:tc>
        <w:tc>
          <w:tcPr>
            <w:tcW w:w="6004" w:type="dxa"/>
            <w:gridSpan w:val="2"/>
          </w:tcPr>
          <w:p w14:paraId="68C7D844"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0078345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35AFCE0" w14:textId="77777777" w:rsidR="00203CCA" w:rsidRDefault="00203CCA" w:rsidP="00203CCA">
            <w:pPr>
              <w:jc w:val="both"/>
              <w:rPr>
                <w:rFonts w:cs="Arial"/>
                <w:iCs/>
                <w:szCs w:val="16"/>
              </w:rPr>
            </w:pPr>
            <w:r>
              <w:rPr>
                <w:rFonts w:cs="Arial"/>
                <w:iCs/>
                <w:szCs w:val="16"/>
              </w:rPr>
              <w:t>Courriel</w:t>
            </w:r>
          </w:p>
        </w:tc>
        <w:tc>
          <w:tcPr>
            <w:tcW w:w="6004" w:type="dxa"/>
            <w:gridSpan w:val="2"/>
          </w:tcPr>
          <w:p w14:paraId="64A3F198"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203CCA" w14:paraId="7BE9366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E7D3C43" w14:textId="77777777" w:rsidR="00203CCA" w:rsidRDefault="00203CCA" w:rsidP="00203CCA">
            <w:pPr>
              <w:jc w:val="both"/>
              <w:rPr>
                <w:rFonts w:cs="Arial"/>
                <w:iCs/>
                <w:szCs w:val="16"/>
              </w:rPr>
            </w:pPr>
            <w:r>
              <w:rPr>
                <w:rFonts w:cs="Arial"/>
                <w:iCs/>
                <w:szCs w:val="16"/>
              </w:rPr>
              <w:lastRenderedPageBreak/>
              <w:t>N° téléphone</w:t>
            </w:r>
          </w:p>
        </w:tc>
        <w:tc>
          <w:tcPr>
            <w:tcW w:w="6004" w:type="dxa"/>
            <w:gridSpan w:val="2"/>
          </w:tcPr>
          <w:p w14:paraId="457D8878" w14:textId="77777777" w:rsidR="00203CCA" w:rsidRDefault="00203CCA" w:rsidP="00203CCA">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57AA3877" w14:textId="77777777" w:rsidR="00E14CE9" w:rsidRDefault="00E14CE9" w:rsidP="002D1C08">
      <w:pPr>
        <w:spacing w:before="80"/>
        <w:jc w:val="both"/>
        <w:rPr>
          <w:rFonts w:asciiTheme="minorHAnsi" w:hAnsiTheme="minorHAnsi" w:cstheme="minorHAnsi"/>
          <w:b/>
          <w:u w:val="single"/>
        </w:rPr>
      </w:pPr>
    </w:p>
    <w:p w14:paraId="00696465" w14:textId="77777777" w:rsidR="00AE2350" w:rsidRDefault="00AE2350" w:rsidP="002D1C08">
      <w:pPr>
        <w:spacing w:before="80"/>
        <w:jc w:val="both"/>
        <w:rPr>
          <w:rFonts w:asciiTheme="minorHAnsi" w:hAnsiTheme="minorHAnsi" w:cstheme="minorHAnsi"/>
          <w:b/>
          <w:u w:val="single"/>
        </w:rPr>
      </w:pPr>
    </w:p>
    <w:p w14:paraId="552E1248" w14:textId="77777777" w:rsidR="00AE2350" w:rsidRDefault="00AE2350" w:rsidP="002D1C08">
      <w:pPr>
        <w:spacing w:before="80"/>
        <w:jc w:val="both"/>
        <w:rPr>
          <w:rFonts w:asciiTheme="minorHAnsi" w:hAnsiTheme="minorHAnsi" w:cstheme="minorHAnsi"/>
          <w:b/>
          <w:u w:val="single"/>
        </w:rPr>
      </w:pPr>
    </w:p>
    <w:p w14:paraId="62A2082D" w14:textId="77777777" w:rsidR="00AE2350" w:rsidRDefault="00AE2350" w:rsidP="002D1C08">
      <w:pPr>
        <w:spacing w:before="80"/>
        <w:jc w:val="both"/>
        <w:rPr>
          <w:rFonts w:asciiTheme="minorHAnsi" w:hAnsiTheme="minorHAnsi" w:cstheme="minorHAnsi"/>
          <w:b/>
          <w:u w:val="single"/>
        </w:rPr>
      </w:pPr>
    </w:p>
    <w:p w14:paraId="24E77615" w14:textId="77777777" w:rsidR="00AE2350" w:rsidRDefault="00AE2350"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6004"/>
      </w:tblGrid>
      <w:tr w:rsidR="00CF07DF" w14:paraId="31429CB0"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75D574E" w14:textId="77777777" w:rsidR="00CF07DF" w:rsidRDefault="00CF07DF" w:rsidP="00CA103E">
            <w:pPr>
              <w:jc w:val="both"/>
              <w:rPr>
                <w:rFonts w:cs="Arial"/>
                <w:iCs/>
                <w:szCs w:val="16"/>
              </w:rPr>
            </w:pPr>
          </w:p>
        </w:tc>
        <w:tc>
          <w:tcPr>
            <w:tcW w:w="6004" w:type="dxa"/>
            <w:shd w:val="clear" w:color="auto" w:fill="F2F2F2" w:themeFill="background1" w:themeFillShade="F2"/>
          </w:tcPr>
          <w:p w14:paraId="62EB2ACB"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Cs w:val="16"/>
              </w:rPr>
            </w:pPr>
            <w:r>
              <w:rPr>
                <w:rFonts w:cs="Arial"/>
                <w:iCs/>
                <w:szCs w:val="16"/>
              </w:rPr>
              <w:t>E-attestation</w:t>
            </w:r>
          </w:p>
          <w:p w14:paraId="72D59751"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 w:val="18"/>
                <w:szCs w:val="18"/>
              </w:rPr>
            </w:pPr>
            <w:r w:rsidRPr="007B0C70">
              <w:rPr>
                <w:rFonts w:cs="Arial"/>
                <w:b w:val="0"/>
                <w:bCs w:val="0"/>
                <w:iCs/>
                <w:sz w:val="18"/>
                <w:szCs w:val="18"/>
              </w:rPr>
              <w:t>La CCI requiert les services de la plateforme E-attestation pour la collecte des attestations prouvant la régularité fiscale, sociale des titulaires de ses marchés</w:t>
            </w:r>
            <w:r>
              <w:rPr>
                <w:rFonts w:cs="Arial"/>
                <w:b w:val="0"/>
                <w:bCs w:val="0"/>
                <w:iCs/>
                <w:sz w:val="18"/>
                <w:szCs w:val="18"/>
              </w:rPr>
              <w:t>.</w:t>
            </w:r>
          </w:p>
          <w:p w14:paraId="071AFC02" w14:textId="77777777" w:rsidR="00CF07DF" w:rsidRPr="007B0C70"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 w:val="18"/>
                <w:szCs w:val="18"/>
              </w:rPr>
            </w:pPr>
            <w:r>
              <w:rPr>
                <w:rFonts w:cs="Arial"/>
                <w:b w:val="0"/>
                <w:bCs w:val="0"/>
                <w:iCs/>
                <w:sz w:val="18"/>
                <w:szCs w:val="18"/>
              </w:rPr>
              <w:t>Si l’entreprise n’est pas inscrite sur la plateforme, le candidat propose l’adresse courriel qui sera référente pour l’inscription et qui devra télécharger les pièces sur l’outil. L’utilisation d’E-attestation est gratuite pour les fournisseurs.</w:t>
            </w:r>
          </w:p>
        </w:tc>
      </w:tr>
      <w:tr w:rsidR="00CF07DF" w14:paraId="1E73853A"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6381DC1C" w14:textId="77777777" w:rsidR="00CF07DF" w:rsidRDefault="00CF07DF" w:rsidP="00CA103E">
            <w:pPr>
              <w:jc w:val="both"/>
              <w:rPr>
                <w:rFonts w:cs="Arial"/>
                <w:iCs/>
                <w:szCs w:val="16"/>
              </w:rPr>
            </w:pPr>
            <w:r>
              <w:rPr>
                <w:rFonts w:cs="Arial"/>
                <w:iCs/>
                <w:szCs w:val="16"/>
              </w:rPr>
              <w:t>Personne à contacter</w:t>
            </w:r>
          </w:p>
        </w:tc>
        <w:tc>
          <w:tcPr>
            <w:tcW w:w="6004" w:type="dxa"/>
          </w:tcPr>
          <w:p w14:paraId="07E605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A161B4F"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0CAC654" w14:textId="77777777" w:rsidR="00CF07DF" w:rsidRDefault="00CF07DF" w:rsidP="00CA103E">
            <w:pPr>
              <w:jc w:val="both"/>
              <w:rPr>
                <w:rFonts w:cs="Arial"/>
                <w:iCs/>
                <w:szCs w:val="16"/>
              </w:rPr>
            </w:pPr>
            <w:r>
              <w:rPr>
                <w:rFonts w:cs="Arial"/>
                <w:iCs/>
                <w:szCs w:val="16"/>
              </w:rPr>
              <w:t>Qualité</w:t>
            </w:r>
          </w:p>
        </w:tc>
        <w:tc>
          <w:tcPr>
            <w:tcW w:w="6004" w:type="dxa"/>
          </w:tcPr>
          <w:p w14:paraId="0E27709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50FB62A8"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D2254C1" w14:textId="77777777" w:rsidR="00CF07DF" w:rsidRDefault="00CF07DF" w:rsidP="00CA103E">
            <w:pPr>
              <w:jc w:val="both"/>
              <w:rPr>
                <w:rFonts w:cs="Arial"/>
                <w:iCs/>
                <w:szCs w:val="16"/>
              </w:rPr>
            </w:pPr>
            <w:r>
              <w:rPr>
                <w:rFonts w:cs="Arial"/>
                <w:iCs/>
                <w:szCs w:val="16"/>
              </w:rPr>
              <w:t>Courriel à inscrire sur la plateforme</w:t>
            </w:r>
          </w:p>
        </w:tc>
        <w:tc>
          <w:tcPr>
            <w:tcW w:w="6004" w:type="dxa"/>
          </w:tcPr>
          <w:p w14:paraId="091A4C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2F740FB6" w14:textId="77777777" w:rsidR="00E14CE9" w:rsidRDefault="00E14CE9" w:rsidP="002D1C08">
      <w:pPr>
        <w:spacing w:before="80"/>
        <w:jc w:val="both"/>
        <w:rPr>
          <w:rFonts w:asciiTheme="minorHAnsi" w:hAnsiTheme="minorHAnsi" w:cstheme="minorHAnsi"/>
          <w:b/>
          <w:u w:val="single"/>
        </w:rPr>
      </w:pPr>
    </w:p>
    <w:p w14:paraId="0B3364FD" w14:textId="77777777" w:rsidR="00E14CE9" w:rsidRDefault="00E14CE9"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E14CE9" w14:paraId="5A960E0D"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7AAB2990" w14:textId="77777777" w:rsidR="00E14CE9" w:rsidRDefault="00E14CE9" w:rsidP="00CA103E">
            <w:pPr>
              <w:jc w:val="both"/>
              <w:rPr>
                <w:rFonts w:cs="Arial"/>
                <w:b w:val="0"/>
                <w:bCs w:val="0"/>
                <w:color w:val="000000"/>
              </w:rPr>
            </w:pPr>
            <w:r>
              <w:rPr>
                <w:rFonts w:cs="Arial"/>
                <w:color w:val="000000"/>
              </w:rPr>
              <w:t>Présentation succincte et libre du groupe / de l’entreprise.</w:t>
            </w:r>
          </w:p>
          <w:p w14:paraId="1366674F" w14:textId="77777777" w:rsidR="00E14CE9" w:rsidRPr="00E672B8" w:rsidRDefault="00E14CE9" w:rsidP="00CA103E">
            <w:pPr>
              <w:jc w:val="both"/>
              <w:rPr>
                <w:rFonts w:cs="Arial"/>
                <w:b w:val="0"/>
                <w:bCs w:val="0"/>
                <w:color w:val="000000"/>
              </w:rPr>
            </w:pPr>
            <w:r w:rsidRPr="00E672B8">
              <w:rPr>
                <w:rFonts w:cs="Arial"/>
                <w:b w:val="0"/>
                <w:bCs w:val="0"/>
                <w:color w:val="000000"/>
              </w:rPr>
              <w:t>(est utilisée en Commission des marchés pour présenter le candidat aux élus)</w:t>
            </w:r>
          </w:p>
        </w:tc>
      </w:tr>
      <w:tr w:rsidR="00E14CE9" w14:paraId="2A449A60" w14:textId="77777777" w:rsidTr="00CA103E">
        <w:tc>
          <w:tcPr>
            <w:cnfStyle w:val="001000000000" w:firstRow="0" w:lastRow="0" w:firstColumn="1" w:lastColumn="0" w:oddVBand="0" w:evenVBand="0" w:oddHBand="0" w:evenHBand="0" w:firstRowFirstColumn="0" w:firstRowLastColumn="0" w:lastRowFirstColumn="0" w:lastRowLastColumn="0"/>
            <w:tcW w:w="8834" w:type="dxa"/>
          </w:tcPr>
          <w:p w14:paraId="49A5E615" w14:textId="77777777" w:rsidR="00E14CE9" w:rsidRPr="009A0CD2" w:rsidRDefault="00E14CE9" w:rsidP="00CA103E">
            <w:pPr>
              <w:jc w:val="both"/>
              <w:rPr>
                <w:rFonts w:cs="Arial"/>
                <w:b w:val="0"/>
                <w:bCs w:val="0"/>
                <w:i/>
                <w:iCs/>
                <w:color w:val="808080" w:themeColor="background1" w:themeShade="80"/>
              </w:rPr>
            </w:pPr>
            <w:r w:rsidRPr="009A0CD2">
              <w:rPr>
                <w:rFonts w:cs="Arial"/>
                <w:b w:val="0"/>
                <w:bCs w:val="0"/>
                <w:i/>
                <w:iCs/>
                <w:color w:val="808080" w:themeColor="background1" w:themeShade="80"/>
              </w:rPr>
              <w:t>Exemple : Chiffre d’affaires en France, Europe, Monde, positionnement sur le secteur, moyens humains, principales implantations en France, Europe, Monde.</w:t>
            </w:r>
            <w:r>
              <w:rPr>
                <w:rFonts w:cs="Arial"/>
                <w:b w:val="0"/>
                <w:bCs w:val="0"/>
                <w:i/>
                <w:iCs/>
                <w:color w:val="808080" w:themeColor="background1" w:themeShade="80"/>
              </w:rPr>
              <w:t xml:space="preserve"> Historique. Stratégie nouvelle, ambition, innovation. Force du groupe. Valeur ajoutée. Mots clés. Progression.</w:t>
            </w:r>
          </w:p>
          <w:p w14:paraId="7C7899E7" w14:textId="77777777" w:rsidR="00E14CE9" w:rsidRDefault="00E14CE9" w:rsidP="00CA103E">
            <w:pPr>
              <w:jc w:val="both"/>
              <w:rPr>
                <w:rFonts w:cs="Arial"/>
                <w:b w:val="0"/>
                <w:bCs w:val="0"/>
                <w:color w:val="000000"/>
              </w:rPr>
            </w:pPr>
          </w:p>
          <w:p w14:paraId="39B530CC" w14:textId="77777777" w:rsidR="00E14CE9" w:rsidRDefault="00E14CE9" w:rsidP="00CA103E">
            <w:pPr>
              <w:jc w:val="both"/>
              <w:rPr>
                <w:rFonts w:cs="Arial"/>
                <w:b w:val="0"/>
                <w:bCs w:val="0"/>
                <w:color w:val="000000"/>
              </w:rPr>
            </w:pPr>
          </w:p>
          <w:p w14:paraId="771DE1F1" w14:textId="77777777" w:rsidR="00E14CE9" w:rsidRDefault="00E14CE9" w:rsidP="00CA103E">
            <w:pPr>
              <w:jc w:val="both"/>
              <w:rPr>
                <w:rFonts w:cs="Arial"/>
                <w:b w:val="0"/>
                <w:bCs w:val="0"/>
                <w:color w:val="000000"/>
              </w:rPr>
            </w:pPr>
          </w:p>
          <w:p w14:paraId="5071C09A" w14:textId="77777777" w:rsidR="00E14CE9" w:rsidRDefault="00E14CE9" w:rsidP="00CA103E">
            <w:pPr>
              <w:jc w:val="both"/>
              <w:rPr>
                <w:rFonts w:cs="Arial"/>
                <w:b w:val="0"/>
                <w:bCs w:val="0"/>
                <w:color w:val="000000"/>
              </w:rPr>
            </w:pPr>
          </w:p>
          <w:p w14:paraId="36F6BD12" w14:textId="77777777" w:rsidR="00E14CE9" w:rsidRDefault="00E14CE9" w:rsidP="00CA103E">
            <w:pPr>
              <w:jc w:val="both"/>
              <w:rPr>
                <w:rFonts w:cs="Arial"/>
                <w:b w:val="0"/>
                <w:bCs w:val="0"/>
                <w:color w:val="000000"/>
              </w:rPr>
            </w:pPr>
          </w:p>
          <w:p w14:paraId="32C02F4F" w14:textId="77777777" w:rsidR="00E14CE9" w:rsidRDefault="00E14CE9" w:rsidP="00CA103E">
            <w:pPr>
              <w:jc w:val="both"/>
              <w:rPr>
                <w:rFonts w:cs="Arial"/>
                <w:b w:val="0"/>
                <w:bCs w:val="0"/>
                <w:color w:val="000000"/>
              </w:rPr>
            </w:pPr>
          </w:p>
          <w:p w14:paraId="11E3C663" w14:textId="77777777" w:rsidR="00E14CE9" w:rsidRDefault="00E14CE9" w:rsidP="00CA103E">
            <w:pPr>
              <w:jc w:val="both"/>
              <w:rPr>
                <w:rFonts w:cs="Arial"/>
                <w:b w:val="0"/>
                <w:bCs w:val="0"/>
                <w:color w:val="000000"/>
              </w:rPr>
            </w:pPr>
          </w:p>
          <w:p w14:paraId="6A3E91E3" w14:textId="77777777" w:rsidR="00E14CE9" w:rsidRDefault="00E14CE9" w:rsidP="00CA103E">
            <w:pPr>
              <w:jc w:val="both"/>
              <w:rPr>
                <w:rFonts w:cs="Arial"/>
                <w:b w:val="0"/>
                <w:bCs w:val="0"/>
                <w:color w:val="000000"/>
              </w:rPr>
            </w:pPr>
          </w:p>
          <w:p w14:paraId="7D6FAE11" w14:textId="77777777" w:rsidR="00E14CE9" w:rsidRDefault="00E14CE9" w:rsidP="00CA103E">
            <w:pPr>
              <w:jc w:val="both"/>
              <w:rPr>
                <w:rFonts w:cs="Arial"/>
                <w:b w:val="0"/>
                <w:bCs w:val="0"/>
                <w:color w:val="000000"/>
              </w:rPr>
            </w:pPr>
          </w:p>
          <w:p w14:paraId="4075C500" w14:textId="77777777" w:rsidR="00E14CE9" w:rsidRDefault="00E14CE9" w:rsidP="00CA103E">
            <w:pPr>
              <w:jc w:val="both"/>
              <w:rPr>
                <w:rFonts w:cs="Arial"/>
                <w:b w:val="0"/>
                <w:bCs w:val="0"/>
                <w:color w:val="000000"/>
              </w:rPr>
            </w:pPr>
          </w:p>
          <w:p w14:paraId="0113708A" w14:textId="77777777" w:rsidR="00E14CE9" w:rsidRDefault="00E14CE9" w:rsidP="00CA103E">
            <w:pPr>
              <w:jc w:val="both"/>
              <w:rPr>
                <w:rFonts w:cs="Arial"/>
                <w:b w:val="0"/>
                <w:bCs w:val="0"/>
                <w:color w:val="000000"/>
              </w:rPr>
            </w:pPr>
          </w:p>
          <w:p w14:paraId="61D101F2" w14:textId="77777777" w:rsidR="00E14CE9" w:rsidRDefault="00E14CE9" w:rsidP="00CA103E">
            <w:pPr>
              <w:jc w:val="both"/>
              <w:rPr>
                <w:rFonts w:cs="Arial"/>
                <w:color w:val="000000"/>
              </w:rPr>
            </w:pPr>
          </w:p>
        </w:tc>
      </w:tr>
    </w:tbl>
    <w:p w14:paraId="685757CE" w14:textId="77777777" w:rsidR="00CF07DF" w:rsidRDefault="00CF07DF"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4957"/>
        <w:gridCol w:w="3877"/>
      </w:tblGrid>
      <w:tr w:rsidR="00AC5318" w14:paraId="24F3EF2B" w14:textId="77777777" w:rsidTr="00925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gridSpan w:val="2"/>
            <w:shd w:val="clear" w:color="auto" w:fill="F2F2F2" w:themeFill="background1" w:themeFillShade="F2"/>
          </w:tcPr>
          <w:p w14:paraId="0D843BB9" w14:textId="6793897A" w:rsidR="00AC5318" w:rsidRPr="00E672B8" w:rsidRDefault="00AC5318" w:rsidP="00925A4B">
            <w:pPr>
              <w:jc w:val="both"/>
              <w:rPr>
                <w:rFonts w:cs="Arial"/>
                <w:b w:val="0"/>
                <w:bCs w:val="0"/>
                <w:color w:val="000000"/>
              </w:rPr>
            </w:pPr>
            <w:r>
              <w:rPr>
                <w:rFonts w:cs="Arial"/>
                <w:color w:val="000000"/>
              </w:rPr>
              <w:t>Accompagnement et réactivité</w:t>
            </w:r>
          </w:p>
        </w:tc>
      </w:tr>
      <w:tr w:rsidR="00AC5318" w14:paraId="057D9615" w14:textId="77777777" w:rsidTr="00925A4B">
        <w:tc>
          <w:tcPr>
            <w:cnfStyle w:val="001000000000" w:firstRow="0" w:lastRow="0" w:firstColumn="1" w:lastColumn="0" w:oddVBand="0" w:evenVBand="0" w:oddHBand="0" w:evenHBand="0" w:firstRowFirstColumn="0" w:firstRowLastColumn="0" w:lastRowFirstColumn="0" w:lastRowLastColumn="0"/>
            <w:tcW w:w="8834" w:type="dxa"/>
            <w:gridSpan w:val="2"/>
          </w:tcPr>
          <w:p w14:paraId="5EF8AFD0" w14:textId="33F99C0F" w:rsidR="00AC5318" w:rsidRPr="00AC5318" w:rsidRDefault="00AC5318" w:rsidP="00AC5318">
            <w:pPr>
              <w:jc w:val="both"/>
              <w:rPr>
                <w:rFonts w:cs="Arial"/>
                <w:b w:val="0"/>
                <w:bCs w:val="0"/>
                <w:i/>
                <w:iCs/>
                <w:color w:val="808080" w:themeColor="background1" w:themeShade="80"/>
              </w:rPr>
            </w:pPr>
            <w:r>
              <w:rPr>
                <w:rFonts w:cs="Arial"/>
                <w:b w:val="0"/>
                <w:bCs w:val="0"/>
                <w:i/>
                <w:iCs/>
                <w:color w:val="808080" w:themeColor="background1" w:themeShade="80"/>
              </w:rPr>
              <w:t>Le candidat développe ici son engagement à assurer un accompagnement technique et commercial.</w:t>
            </w:r>
          </w:p>
        </w:tc>
      </w:tr>
      <w:tr w:rsidR="00A22B23" w14:paraId="291C0BB3" w14:textId="77777777" w:rsidTr="00A22B23">
        <w:tc>
          <w:tcPr>
            <w:cnfStyle w:val="001000000000" w:firstRow="0" w:lastRow="0" w:firstColumn="1" w:lastColumn="0" w:oddVBand="0" w:evenVBand="0" w:oddHBand="0" w:evenHBand="0" w:firstRowFirstColumn="0" w:firstRowLastColumn="0" w:lastRowFirstColumn="0" w:lastRowLastColumn="0"/>
            <w:tcW w:w="4957" w:type="dxa"/>
          </w:tcPr>
          <w:p w14:paraId="05CF52A5" w14:textId="115C5F54" w:rsidR="00A22B23" w:rsidRPr="00A22B23" w:rsidRDefault="00A22B23" w:rsidP="00925A4B">
            <w:pPr>
              <w:jc w:val="both"/>
              <w:rPr>
                <w:rFonts w:cs="Arial"/>
              </w:rPr>
            </w:pPr>
            <w:r w:rsidRPr="00A22B23">
              <w:rPr>
                <w:rFonts w:cs="Arial"/>
              </w:rPr>
              <w:t>Être disponible aux sollicitations de l’interlocuteur CCI dans les meilleurs délais</w:t>
            </w:r>
          </w:p>
        </w:tc>
        <w:tc>
          <w:tcPr>
            <w:tcW w:w="3877" w:type="dxa"/>
          </w:tcPr>
          <w:p w14:paraId="363BA454" w14:textId="602C8747" w:rsidR="00A22B23" w:rsidRPr="00A22B23" w:rsidRDefault="00A22B23" w:rsidP="00925A4B">
            <w:pPr>
              <w:jc w:val="both"/>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rPr>
            </w:pPr>
            <w:r w:rsidRPr="00A22B23">
              <w:rPr>
                <w:rFonts w:cs="Arial"/>
              </w:rPr>
              <w:t>□ Oui           □ Non</w:t>
            </w:r>
          </w:p>
        </w:tc>
      </w:tr>
      <w:tr w:rsidR="00372BB8" w14:paraId="46822280" w14:textId="77777777" w:rsidTr="00501577">
        <w:tc>
          <w:tcPr>
            <w:cnfStyle w:val="001000000000" w:firstRow="0" w:lastRow="0" w:firstColumn="1" w:lastColumn="0" w:oddVBand="0" w:evenVBand="0" w:oddHBand="0" w:evenHBand="0" w:firstRowFirstColumn="0" w:firstRowLastColumn="0" w:lastRowFirstColumn="0" w:lastRowLastColumn="0"/>
            <w:tcW w:w="8834" w:type="dxa"/>
            <w:gridSpan w:val="2"/>
          </w:tcPr>
          <w:p w14:paraId="0FB20489" w14:textId="77777777" w:rsidR="00372BB8" w:rsidRDefault="00372BB8" w:rsidP="00925A4B">
            <w:pPr>
              <w:jc w:val="both"/>
              <w:rPr>
                <w:rFonts w:cs="Arial"/>
                <w:b w:val="0"/>
                <w:bCs w:val="0"/>
              </w:rPr>
            </w:pPr>
          </w:p>
          <w:p w14:paraId="216A2CA3" w14:textId="77777777" w:rsidR="00372BB8" w:rsidRDefault="00372BB8" w:rsidP="00925A4B">
            <w:pPr>
              <w:jc w:val="both"/>
              <w:rPr>
                <w:rFonts w:cs="Arial"/>
                <w:b w:val="0"/>
                <w:bCs w:val="0"/>
              </w:rPr>
            </w:pPr>
          </w:p>
          <w:p w14:paraId="708C7DD2" w14:textId="77777777" w:rsidR="00372BB8" w:rsidRDefault="00372BB8" w:rsidP="00925A4B">
            <w:pPr>
              <w:jc w:val="both"/>
              <w:rPr>
                <w:rFonts w:cs="Arial"/>
                <w:b w:val="0"/>
                <w:bCs w:val="0"/>
              </w:rPr>
            </w:pPr>
          </w:p>
          <w:p w14:paraId="69A68A69" w14:textId="77777777" w:rsidR="00372BB8" w:rsidRDefault="00372BB8" w:rsidP="00925A4B">
            <w:pPr>
              <w:jc w:val="both"/>
              <w:rPr>
                <w:rFonts w:cs="Arial"/>
                <w:b w:val="0"/>
                <w:bCs w:val="0"/>
              </w:rPr>
            </w:pPr>
          </w:p>
          <w:p w14:paraId="09E58DEB" w14:textId="77777777" w:rsidR="00372BB8" w:rsidRPr="00A22B23" w:rsidRDefault="00372BB8" w:rsidP="00925A4B">
            <w:pPr>
              <w:jc w:val="both"/>
              <w:rPr>
                <w:rFonts w:cs="Arial"/>
              </w:rPr>
            </w:pPr>
          </w:p>
        </w:tc>
      </w:tr>
    </w:tbl>
    <w:p w14:paraId="4D6C3F2D" w14:textId="77777777" w:rsidR="00AC5318" w:rsidRDefault="00AC5318" w:rsidP="002D1C08">
      <w:pPr>
        <w:spacing w:before="80"/>
        <w:jc w:val="both"/>
        <w:rPr>
          <w:rFonts w:asciiTheme="minorHAnsi" w:hAnsiTheme="minorHAnsi" w:cstheme="minorHAnsi"/>
          <w:b/>
          <w:u w:val="single"/>
        </w:rPr>
      </w:pPr>
    </w:p>
    <w:p w14:paraId="3C18927B" w14:textId="77777777" w:rsidR="00BC1C39" w:rsidRDefault="00BC1C39" w:rsidP="002D1C08">
      <w:pPr>
        <w:spacing w:before="80"/>
        <w:jc w:val="both"/>
        <w:rPr>
          <w:rFonts w:asciiTheme="minorHAnsi" w:hAnsiTheme="minorHAnsi" w:cstheme="minorHAnsi"/>
          <w:b/>
          <w:u w:val="single"/>
        </w:rPr>
      </w:pPr>
    </w:p>
    <w:p w14:paraId="5C95E117" w14:textId="77777777" w:rsidR="00BC1C39" w:rsidRDefault="00BC1C39" w:rsidP="002D1C08">
      <w:pPr>
        <w:spacing w:before="80"/>
        <w:jc w:val="both"/>
        <w:rPr>
          <w:rFonts w:asciiTheme="minorHAnsi" w:hAnsiTheme="minorHAnsi" w:cstheme="minorHAnsi"/>
          <w:b/>
          <w:u w:val="single"/>
        </w:rPr>
      </w:pPr>
    </w:p>
    <w:p w14:paraId="31FFB514" w14:textId="77777777" w:rsidR="00997AB6" w:rsidRDefault="00997AB6" w:rsidP="002D1C08">
      <w:pPr>
        <w:spacing w:before="80"/>
        <w:jc w:val="both"/>
        <w:rPr>
          <w:rFonts w:asciiTheme="minorHAnsi" w:hAnsiTheme="minorHAnsi" w:cstheme="minorHAnsi"/>
          <w:b/>
          <w:u w:val="single"/>
        </w:rPr>
      </w:pPr>
    </w:p>
    <w:p w14:paraId="5FA84CE4" w14:textId="77777777" w:rsidR="00997AB6" w:rsidRDefault="00997AB6" w:rsidP="002D1C08">
      <w:pPr>
        <w:spacing w:before="80"/>
        <w:jc w:val="both"/>
        <w:rPr>
          <w:rFonts w:asciiTheme="minorHAnsi" w:hAnsiTheme="minorHAnsi" w:cstheme="minorHAnsi"/>
          <w:b/>
          <w:u w:val="single"/>
        </w:rPr>
      </w:pPr>
    </w:p>
    <w:p w14:paraId="09E69A30" w14:textId="77777777" w:rsidR="00997AB6" w:rsidRDefault="00997AB6" w:rsidP="002D1C08">
      <w:pPr>
        <w:spacing w:before="80"/>
        <w:jc w:val="both"/>
        <w:rPr>
          <w:rFonts w:asciiTheme="minorHAnsi" w:hAnsiTheme="minorHAnsi" w:cstheme="minorHAnsi"/>
          <w:b/>
          <w:u w:val="single"/>
        </w:rPr>
      </w:pPr>
    </w:p>
    <w:p w14:paraId="2BEEFE6A" w14:textId="77777777" w:rsidR="00203CCA" w:rsidRDefault="00203CCA" w:rsidP="002D1C08">
      <w:pPr>
        <w:spacing w:before="80"/>
        <w:jc w:val="both"/>
        <w:rPr>
          <w:rFonts w:asciiTheme="minorHAnsi" w:hAnsiTheme="minorHAnsi" w:cstheme="minorHAnsi"/>
          <w:b/>
          <w:u w:val="single"/>
        </w:rPr>
      </w:pPr>
    </w:p>
    <w:p w14:paraId="364A40DF" w14:textId="2962FA1E" w:rsidR="00997AB6" w:rsidRPr="008A60BF" w:rsidRDefault="00997AB6" w:rsidP="00997AB6">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 xml:space="preserve">MODALITES DE COMMANDE ET DE </w:t>
      </w:r>
      <w:r w:rsidR="00E93191">
        <w:rPr>
          <w:rFonts w:asciiTheme="minorHAnsi" w:hAnsiTheme="minorHAnsi" w:cstheme="minorHAnsi"/>
          <w:b/>
          <w:color w:val="FFFFFF" w:themeColor="background1"/>
          <w:sz w:val="36"/>
          <w:szCs w:val="36"/>
        </w:rPr>
        <w:t>PLANIFICATION</w:t>
      </w:r>
    </w:p>
    <w:p w14:paraId="59A78BE5" w14:textId="77777777" w:rsidR="00997AB6" w:rsidRDefault="00997AB6" w:rsidP="00997AB6">
      <w:pPr>
        <w:spacing w:before="80"/>
        <w:jc w:val="both"/>
        <w:rPr>
          <w:rFonts w:asciiTheme="minorHAnsi" w:hAnsiTheme="minorHAnsi" w:cstheme="minorHAnsi"/>
          <w:b/>
          <w:u w:val="single"/>
        </w:rPr>
      </w:pPr>
    </w:p>
    <w:p w14:paraId="0BAEA4B7" w14:textId="77777777" w:rsidR="00997AB6" w:rsidRDefault="00997AB6" w:rsidP="00997AB6">
      <w:pPr>
        <w:spacing w:before="80"/>
        <w:jc w:val="both"/>
        <w:rPr>
          <w:rFonts w:asciiTheme="minorHAnsi" w:hAnsiTheme="minorHAnsi" w:cstheme="minorHAnsi"/>
          <w:b/>
          <w:u w:val="single"/>
        </w:rPr>
      </w:pPr>
    </w:p>
    <w:tbl>
      <w:tblPr>
        <w:tblStyle w:val="TableauGrille1Clair-Accentuation1"/>
        <w:tblW w:w="0" w:type="auto"/>
        <w:tblLook w:val="04A0" w:firstRow="1" w:lastRow="0" w:firstColumn="1" w:lastColumn="0" w:noHBand="0" w:noVBand="1"/>
      </w:tblPr>
      <w:tblGrid>
        <w:gridCol w:w="3020"/>
        <w:gridCol w:w="6040"/>
      </w:tblGrid>
      <w:tr w:rsidR="00997AB6" w:rsidRPr="002D1408" w14:paraId="63F096EB" w14:textId="77777777" w:rsidTr="00CA2A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45F1AFC3" w14:textId="3BD05BD7" w:rsidR="00997AB6" w:rsidRPr="002D1408" w:rsidRDefault="00997AB6" w:rsidP="00CA2AEB">
            <w:pPr>
              <w:tabs>
                <w:tab w:val="left" w:pos="7800"/>
              </w:tabs>
              <w:spacing w:before="80" w:after="240" w:line="240" w:lineRule="exact"/>
              <w:ind w:left="1134" w:hanging="1134"/>
              <w:jc w:val="both"/>
              <w:rPr>
                <w:rFonts w:asciiTheme="minorHAnsi" w:hAnsiTheme="minorHAnsi" w:cstheme="minorHAnsi"/>
                <w:sz w:val="28"/>
                <w:szCs w:val="28"/>
                <w:u w:val="single"/>
              </w:rPr>
            </w:pPr>
            <w:r w:rsidRPr="002D1408">
              <w:rPr>
                <w:rFonts w:asciiTheme="minorHAnsi" w:hAnsiTheme="minorHAnsi" w:cstheme="minorHAnsi"/>
                <w:sz w:val="28"/>
                <w:szCs w:val="28"/>
                <w:u w:val="single"/>
              </w:rPr>
              <w:t xml:space="preserve">Outil de </w:t>
            </w:r>
            <w:r>
              <w:rPr>
                <w:rFonts w:asciiTheme="minorHAnsi" w:hAnsiTheme="minorHAnsi" w:cstheme="minorHAnsi"/>
                <w:sz w:val="28"/>
                <w:szCs w:val="28"/>
                <w:u w:val="single"/>
              </w:rPr>
              <w:t>gestion du parc matériel</w:t>
            </w:r>
            <w:r w:rsidRPr="002D1408">
              <w:rPr>
                <w:rFonts w:asciiTheme="minorHAnsi" w:hAnsiTheme="minorHAnsi" w:cstheme="minorHAnsi"/>
                <w:sz w:val="28"/>
                <w:szCs w:val="28"/>
                <w:u w:val="single"/>
              </w:rPr>
              <w:t>, le cas échéant</w:t>
            </w:r>
          </w:p>
        </w:tc>
      </w:tr>
      <w:tr w:rsidR="00997AB6" w14:paraId="7800B00D"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1FDA8F5D" w14:textId="77777777" w:rsidR="00997AB6" w:rsidRDefault="00997AB6" w:rsidP="00CA2AEB">
            <w:pPr>
              <w:tabs>
                <w:tab w:val="left" w:pos="7800"/>
              </w:tabs>
              <w:spacing w:before="80" w:after="240" w:line="240" w:lineRule="exact"/>
              <w:jc w:val="both"/>
              <w:rPr>
                <w:rFonts w:asciiTheme="minorHAnsi" w:hAnsiTheme="minorHAnsi" w:cstheme="minorHAnsi"/>
              </w:rPr>
            </w:pPr>
            <w:r>
              <w:rPr>
                <w:rFonts w:asciiTheme="minorHAnsi" w:hAnsiTheme="minorHAnsi" w:cstheme="minorHAnsi"/>
              </w:rPr>
              <w:t>Méthodes collecte des données pour création compte client, configuration et profils :</w:t>
            </w:r>
          </w:p>
        </w:tc>
        <w:tc>
          <w:tcPr>
            <w:tcW w:w="6040" w:type="dxa"/>
          </w:tcPr>
          <w:p w14:paraId="1EBA9C08"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997AB6" w14:paraId="7964778C"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4D6ED80F" w14:textId="77777777" w:rsidR="00997AB6" w:rsidRDefault="00997AB6" w:rsidP="00CA2AEB">
            <w:pPr>
              <w:tabs>
                <w:tab w:val="left" w:pos="7800"/>
              </w:tabs>
              <w:spacing w:before="80" w:after="240" w:line="240" w:lineRule="exact"/>
              <w:jc w:val="both"/>
              <w:rPr>
                <w:rFonts w:asciiTheme="minorHAnsi" w:hAnsiTheme="minorHAnsi" w:cstheme="minorHAnsi"/>
              </w:rPr>
            </w:pPr>
            <w:r>
              <w:rPr>
                <w:rFonts w:asciiTheme="minorHAnsi" w:hAnsiTheme="minorHAnsi" w:cstheme="minorHAnsi"/>
              </w:rPr>
              <w:t>Méthodes pour la formation à l’utilisation :</w:t>
            </w:r>
          </w:p>
        </w:tc>
        <w:tc>
          <w:tcPr>
            <w:tcW w:w="6040" w:type="dxa"/>
          </w:tcPr>
          <w:p w14:paraId="3063A2AC"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997AB6" w14:paraId="5D7ADAB2"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1E4B389D" w14:textId="77777777" w:rsidR="00997AB6" w:rsidRDefault="00997AB6" w:rsidP="00CA2AEB">
            <w:pPr>
              <w:tabs>
                <w:tab w:val="left" w:pos="7800"/>
              </w:tabs>
              <w:spacing w:before="80" w:after="240" w:line="240" w:lineRule="exact"/>
              <w:rPr>
                <w:rFonts w:asciiTheme="minorHAnsi" w:hAnsiTheme="minorHAnsi" w:cstheme="minorHAnsi"/>
              </w:rPr>
            </w:pPr>
            <w:r>
              <w:rPr>
                <w:rFonts w:asciiTheme="minorHAnsi" w:hAnsiTheme="minorHAnsi" w:cstheme="minorHAnsi"/>
              </w:rPr>
              <w:t>En cours d’exécution :  création, gestion, suppression utilisateurs et profils :</w:t>
            </w:r>
          </w:p>
        </w:tc>
        <w:tc>
          <w:tcPr>
            <w:tcW w:w="6040" w:type="dxa"/>
          </w:tcPr>
          <w:p w14:paraId="46C79129"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réalisée par la CCI</w:t>
            </w:r>
          </w:p>
          <w:p w14:paraId="7118BF96"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réalisée par le titulaire</w:t>
            </w:r>
          </w:p>
        </w:tc>
      </w:tr>
      <w:tr w:rsidR="00997AB6" w14:paraId="22D681DC"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4D24CC95" w14:textId="77777777" w:rsidR="00997AB6" w:rsidRDefault="00997AB6" w:rsidP="00CA2AEB">
            <w:pPr>
              <w:tabs>
                <w:tab w:val="left" w:pos="7800"/>
              </w:tabs>
              <w:spacing w:before="80" w:after="240" w:line="240" w:lineRule="exact"/>
              <w:rPr>
                <w:rFonts w:asciiTheme="minorHAnsi" w:hAnsiTheme="minorHAnsi" w:cstheme="minorHAnsi"/>
              </w:rPr>
            </w:pPr>
            <w:r>
              <w:rPr>
                <w:rFonts w:asciiTheme="minorHAnsi" w:hAnsiTheme="minorHAnsi" w:cstheme="minorHAnsi"/>
              </w:rPr>
              <w:t>Principales fonctionnalités :</w:t>
            </w:r>
          </w:p>
        </w:tc>
        <w:tc>
          <w:tcPr>
            <w:tcW w:w="6040" w:type="dxa"/>
          </w:tcPr>
          <w:p w14:paraId="17C95BE1"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997AB6" w14:paraId="00CC2662"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1A409477" w14:textId="77777777" w:rsidR="00997AB6" w:rsidRDefault="00997AB6" w:rsidP="00CA2AEB">
            <w:pPr>
              <w:tabs>
                <w:tab w:val="left" w:pos="7800"/>
              </w:tabs>
              <w:spacing w:before="80" w:after="240" w:line="240" w:lineRule="exact"/>
              <w:rPr>
                <w:rFonts w:asciiTheme="minorHAnsi" w:hAnsiTheme="minorHAnsi" w:cstheme="minorHAnsi"/>
              </w:rPr>
            </w:pPr>
            <w:r>
              <w:rPr>
                <w:rFonts w:asciiTheme="minorHAnsi" w:hAnsiTheme="minorHAnsi" w:cstheme="minorHAnsi"/>
              </w:rPr>
              <w:t>Démonstration outil :</w:t>
            </w:r>
          </w:p>
        </w:tc>
        <w:tc>
          <w:tcPr>
            <w:tcW w:w="6040" w:type="dxa"/>
          </w:tcPr>
          <w:p w14:paraId="3A8C4DE8"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Accès web :</w:t>
            </w:r>
          </w:p>
          <w:p w14:paraId="33958B5C"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Identifiant test :</w:t>
            </w:r>
          </w:p>
          <w:p w14:paraId="0B10063E"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Mot de passe test :</w:t>
            </w:r>
          </w:p>
        </w:tc>
      </w:tr>
      <w:tr w:rsidR="00997AB6" w:rsidRPr="002D1408" w14:paraId="37FE1313" w14:textId="77777777" w:rsidTr="00CA2AEB">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32E9375F" w14:textId="77777777" w:rsidR="00997AB6" w:rsidRPr="002D1408" w:rsidRDefault="00997AB6" w:rsidP="00CA2AEB">
            <w:pPr>
              <w:tabs>
                <w:tab w:val="left" w:pos="7800"/>
              </w:tabs>
              <w:spacing w:before="80" w:after="240" w:line="240" w:lineRule="exact"/>
              <w:ind w:left="1134" w:hanging="1134"/>
              <w:jc w:val="both"/>
              <w:rPr>
                <w:rFonts w:asciiTheme="minorHAnsi" w:hAnsiTheme="minorHAnsi" w:cstheme="minorHAnsi"/>
                <w:sz w:val="28"/>
                <w:szCs w:val="28"/>
                <w:u w:val="single"/>
              </w:rPr>
            </w:pPr>
            <w:r>
              <w:rPr>
                <w:rFonts w:asciiTheme="minorHAnsi" w:hAnsiTheme="minorHAnsi" w:cstheme="minorHAnsi"/>
                <w:sz w:val="28"/>
                <w:szCs w:val="28"/>
                <w:u w:val="single"/>
              </w:rPr>
              <w:t>En cas d’absence d’outil de commande en ligne</w:t>
            </w:r>
          </w:p>
        </w:tc>
      </w:tr>
      <w:tr w:rsidR="00997AB6" w14:paraId="5BF5052C" w14:textId="77777777" w:rsidTr="00CA2AEB">
        <w:tc>
          <w:tcPr>
            <w:cnfStyle w:val="001000000000" w:firstRow="0" w:lastRow="0" w:firstColumn="1" w:lastColumn="0" w:oddVBand="0" w:evenVBand="0" w:oddHBand="0" w:evenHBand="0" w:firstRowFirstColumn="0" w:firstRowLastColumn="0" w:lastRowFirstColumn="0" w:lastRowLastColumn="0"/>
            <w:tcW w:w="3020" w:type="dxa"/>
          </w:tcPr>
          <w:p w14:paraId="292EA3E5" w14:textId="256A8972" w:rsidR="00997AB6" w:rsidRDefault="00997AB6" w:rsidP="00CA2AEB">
            <w:pPr>
              <w:tabs>
                <w:tab w:val="left" w:pos="7800"/>
              </w:tabs>
              <w:spacing w:before="80" w:after="240" w:line="240" w:lineRule="exact"/>
              <w:rPr>
                <w:rFonts w:asciiTheme="minorHAnsi" w:hAnsiTheme="minorHAnsi" w:cstheme="minorHAnsi"/>
              </w:rPr>
            </w:pPr>
            <w:r>
              <w:rPr>
                <w:rFonts w:asciiTheme="minorHAnsi" w:hAnsiTheme="minorHAnsi" w:cstheme="minorHAnsi"/>
              </w:rPr>
              <w:t xml:space="preserve">Méthode de </w:t>
            </w:r>
            <w:r w:rsidR="00E93191">
              <w:rPr>
                <w:rFonts w:asciiTheme="minorHAnsi" w:hAnsiTheme="minorHAnsi" w:cstheme="minorHAnsi"/>
              </w:rPr>
              <w:t>gestion du parc</w:t>
            </w:r>
          </w:p>
        </w:tc>
        <w:tc>
          <w:tcPr>
            <w:tcW w:w="6040" w:type="dxa"/>
          </w:tcPr>
          <w:p w14:paraId="7D525E35" w14:textId="77777777" w:rsidR="00997AB6" w:rsidRDefault="00997AB6" w:rsidP="00CA2AEB">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61D454CE" w14:textId="77777777" w:rsidR="00997AB6" w:rsidRDefault="00997AB6" w:rsidP="00997AB6">
      <w:pPr>
        <w:spacing w:before="80"/>
        <w:jc w:val="both"/>
        <w:rPr>
          <w:rFonts w:asciiTheme="minorHAnsi" w:hAnsiTheme="minorHAnsi" w:cstheme="minorHAnsi"/>
          <w:b/>
          <w:u w:val="single"/>
        </w:rPr>
      </w:pPr>
    </w:p>
    <w:p w14:paraId="29C64B4A" w14:textId="77777777" w:rsidR="00997AB6" w:rsidRPr="005A1424" w:rsidRDefault="00997AB6" w:rsidP="00997AB6">
      <w:pPr>
        <w:tabs>
          <w:tab w:val="left" w:pos="7800"/>
        </w:tabs>
        <w:spacing w:before="80" w:after="240" w:line="240" w:lineRule="exact"/>
        <w:jc w:val="both"/>
        <w:rPr>
          <w:rFonts w:asciiTheme="minorHAnsi" w:hAnsiTheme="minorHAnsi" w:cstheme="minorHAnsi"/>
          <w:b/>
          <w:bCs/>
        </w:rPr>
      </w:pPr>
      <w:r w:rsidRPr="005A1424">
        <w:rPr>
          <w:rFonts w:asciiTheme="minorHAnsi" w:hAnsiTheme="minorHAnsi" w:cstheme="minorHAnsi"/>
          <w:b/>
          <w:bCs/>
        </w:rPr>
        <w:t>Joindre à l’offre le manuel utilisateur et administrateur</w:t>
      </w:r>
    </w:p>
    <w:p w14:paraId="3743114D" w14:textId="77777777" w:rsidR="00997AB6" w:rsidRPr="005A1424" w:rsidRDefault="00997AB6" w:rsidP="00997AB6">
      <w:pPr>
        <w:tabs>
          <w:tab w:val="left" w:pos="7800"/>
        </w:tabs>
        <w:spacing w:before="80" w:after="240" w:line="240" w:lineRule="exact"/>
        <w:jc w:val="both"/>
        <w:rPr>
          <w:rFonts w:asciiTheme="minorHAnsi" w:hAnsiTheme="minorHAnsi" w:cstheme="minorHAnsi"/>
          <w:b/>
          <w:bCs/>
        </w:rPr>
      </w:pPr>
      <w:r w:rsidRPr="005A1424">
        <w:rPr>
          <w:rFonts w:asciiTheme="minorHAnsi" w:hAnsiTheme="minorHAnsi" w:cstheme="minorHAnsi"/>
          <w:b/>
          <w:bCs/>
        </w:rPr>
        <w:t>Joindre à l’offre la liste détaillée des fonctionnalités</w:t>
      </w:r>
    </w:p>
    <w:p w14:paraId="22FB9263" w14:textId="77777777" w:rsidR="00997AB6" w:rsidRPr="003A258F" w:rsidRDefault="00997AB6" w:rsidP="00997AB6">
      <w:pPr>
        <w:tabs>
          <w:tab w:val="left" w:pos="7800"/>
        </w:tabs>
        <w:spacing w:before="80" w:after="240" w:line="240" w:lineRule="exact"/>
        <w:jc w:val="both"/>
        <w:rPr>
          <w:rFonts w:asciiTheme="minorHAnsi" w:hAnsiTheme="minorHAnsi" w:cstheme="minorHAnsi"/>
          <w:b/>
          <w:bCs/>
        </w:rPr>
      </w:pPr>
      <w:r w:rsidRPr="005A1424">
        <w:rPr>
          <w:rFonts w:asciiTheme="minorHAnsi" w:hAnsiTheme="minorHAnsi" w:cstheme="minorHAnsi"/>
          <w:b/>
          <w:bCs/>
        </w:rPr>
        <w:t>A défaut d’accès test, joindre à l’offre des illustrations en capture d’écran</w:t>
      </w:r>
    </w:p>
    <w:p w14:paraId="2A926286" w14:textId="77777777" w:rsidR="00203CCA" w:rsidRDefault="00203CCA" w:rsidP="002D1C08">
      <w:pPr>
        <w:spacing w:before="80"/>
        <w:jc w:val="both"/>
        <w:rPr>
          <w:rFonts w:asciiTheme="minorHAnsi" w:hAnsiTheme="minorHAnsi" w:cstheme="minorHAnsi"/>
          <w:b/>
          <w:u w:val="single"/>
        </w:rPr>
      </w:pPr>
    </w:p>
    <w:p w14:paraId="735B8E86" w14:textId="77777777" w:rsidR="00203CCA" w:rsidRDefault="00203CCA" w:rsidP="002D1C08">
      <w:pPr>
        <w:spacing w:before="80"/>
        <w:jc w:val="both"/>
        <w:rPr>
          <w:rFonts w:asciiTheme="minorHAnsi" w:hAnsiTheme="minorHAnsi" w:cstheme="minorHAnsi"/>
          <w:b/>
          <w:u w:val="single"/>
        </w:rPr>
      </w:pPr>
    </w:p>
    <w:p w14:paraId="7BE371D8" w14:textId="77777777" w:rsidR="00203CCA" w:rsidRDefault="00203CCA" w:rsidP="002D1C08">
      <w:pPr>
        <w:spacing w:before="80"/>
        <w:jc w:val="both"/>
        <w:rPr>
          <w:rFonts w:asciiTheme="minorHAnsi" w:hAnsiTheme="minorHAnsi" w:cstheme="minorHAnsi"/>
          <w:b/>
          <w:u w:val="single"/>
        </w:rPr>
      </w:pPr>
    </w:p>
    <w:p w14:paraId="01713E32" w14:textId="0DB51D37" w:rsidR="007D0F4A" w:rsidRPr="008A60BF" w:rsidRDefault="00203CCA" w:rsidP="007D0F4A">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METHODES</w:t>
      </w:r>
      <w:r w:rsidR="00654839">
        <w:rPr>
          <w:rFonts w:asciiTheme="minorHAnsi" w:hAnsiTheme="minorHAnsi" w:cstheme="minorHAnsi"/>
          <w:b/>
          <w:color w:val="FFFFFF" w:themeColor="background1"/>
          <w:sz w:val="36"/>
          <w:szCs w:val="36"/>
        </w:rPr>
        <w:t xml:space="preserve"> ET MOYENS</w:t>
      </w:r>
    </w:p>
    <w:p w14:paraId="706BB58A" w14:textId="77777777" w:rsidR="007D0F4A" w:rsidRDefault="007D0F4A" w:rsidP="007D0F4A">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203CCA" w14:paraId="2D962B33" w14:textId="77777777" w:rsidTr="00CA2A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169FC055" w14:textId="0749C725" w:rsidR="00203CCA" w:rsidRDefault="00203CCA" w:rsidP="00CA2AEB">
            <w:pPr>
              <w:jc w:val="both"/>
              <w:rPr>
                <w:rFonts w:cs="Arial"/>
                <w:b w:val="0"/>
                <w:bCs w:val="0"/>
                <w:color w:val="000000"/>
              </w:rPr>
            </w:pPr>
            <w:r>
              <w:rPr>
                <w:rFonts w:cs="Arial"/>
                <w:color w:val="000000"/>
              </w:rPr>
              <w:t>Prise en main du marché</w:t>
            </w:r>
          </w:p>
          <w:p w14:paraId="09A22C9D" w14:textId="34697EFB" w:rsidR="00203CCA" w:rsidRPr="00E672B8" w:rsidRDefault="00203CCA" w:rsidP="00CA2AEB">
            <w:pPr>
              <w:jc w:val="both"/>
              <w:rPr>
                <w:rFonts w:cs="Arial"/>
                <w:b w:val="0"/>
                <w:bCs w:val="0"/>
                <w:color w:val="000000"/>
              </w:rPr>
            </w:pPr>
          </w:p>
        </w:tc>
      </w:tr>
      <w:tr w:rsidR="00203CCA" w14:paraId="43E752F7" w14:textId="77777777" w:rsidTr="00CA2AEB">
        <w:tc>
          <w:tcPr>
            <w:cnfStyle w:val="001000000000" w:firstRow="0" w:lastRow="0" w:firstColumn="1" w:lastColumn="0" w:oddVBand="0" w:evenVBand="0" w:oddHBand="0" w:evenHBand="0" w:firstRowFirstColumn="0" w:firstRowLastColumn="0" w:lastRowFirstColumn="0" w:lastRowLastColumn="0"/>
            <w:tcW w:w="8834" w:type="dxa"/>
          </w:tcPr>
          <w:p w14:paraId="750404C9" w14:textId="2A0F5D5F" w:rsidR="00203CCA" w:rsidRPr="009A0CD2" w:rsidRDefault="00203CCA" w:rsidP="00CA2AEB">
            <w:pPr>
              <w:jc w:val="both"/>
              <w:rPr>
                <w:rFonts w:cs="Arial"/>
                <w:b w:val="0"/>
                <w:bCs w:val="0"/>
                <w:i/>
                <w:iCs/>
                <w:color w:val="808080" w:themeColor="background1" w:themeShade="80"/>
              </w:rPr>
            </w:pPr>
            <w:r>
              <w:rPr>
                <w:rFonts w:cs="Arial"/>
                <w:b w:val="0"/>
                <w:bCs w:val="0"/>
                <w:i/>
                <w:iCs/>
                <w:color w:val="808080" w:themeColor="background1" w:themeShade="80"/>
              </w:rPr>
              <w:t>(Plan de maintenance préventive, période d’intervention, etc.)</w:t>
            </w:r>
          </w:p>
          <w:p w14:paraId="36389B3D" w14:textId="77777777" w:rsidR="00203CCA" w:rsidRDefault="00203CCA" w:rsidP="00CA2AEB">
            <w:pPr>
              <w:jc w:val="both"/>
              <w:rPr>
                <w:rFonts w:cs="Arial"/>
                <w:b w:val="0"/>
                <w:bCs w:val="0"/>
                <w:color w:val="000000"/>
              </w:rPr>
            </w:pPr>
          </w:p>
          <w:p w14:paraId="34A855B1" w14:textId="77777777" w:rsidR="00203CCA" w:rsidRDefault="00203CCA" w:rsidP="00CA2AEB">
            <w:pPr>
              <w:jc w:val="both"/>
              <w:rPr>
                <w:rFonts w:cs="Arial"/>
                <w:b w:val="0"/>
                <w:bCs w:val="0"/>
                <w:color w:val="000000"/>
              </w:rPr>
            </w:pPr>
          </w:p>
          <w:p w14:paraId="38EC3BAC" w14:textId="77777777" w:rsidR="00203CCA" w:rsidRDefault="00203CCA" w:rsidP="00CA2AEB">
            <w:pPr>
              <w:jc w:val="both"/>
              <w:rPr>
                <w:rFonts w:cs="Arial"/>
                <w:b w:val="0"/>
                <w:bCs w:val="0"/>
                <w:color w:val="000000"/>
              </w:rPr>
            </w:pPr>
          </w:p>
          <w:p w14:paraId="59B9FD31" w14:textId="77777777" w:rsidR="00203CCA" w:rsidRDefault="00203CCA" w:rsidP="00CA2AEB">
            <w:pPr>
              <w:jc w:val="both"/>
              <w:rPr>
                <w:rFonts w:cs="Arial"/>
                <w:b w:val="0"/>
                <w:bCs w:val="0"/>
                <w:color w:val="000000"/>
              </w:rPr>
            </w:pPr>
          </w:p>
          <w:p w14:paraId="4F33141F" w14:textId="77777777" w:rsidR="00203CCA" w:rsidRDefault="00203CCA" w:rsidP="00CA2AEB">
            <w:pPr>
              <w:jc w:val="both"/>
              <w:rPr>
                <w:rFonts w:cs="Arial"/>
                <w:b w:val="0"/>
                <w:bCs w:val="0"/>
                <w:color w:val="000000"/>
              </w:rPr>
            </w:pPr>
          </w:p>
          <w:p w14:paraId="5A0D8F27" w14:textId="77777777" w:rsidR="00203CCA" w:rsidRDefault="00203CCA" w:rsidP="00CA2AEB">
            <w:pPr>
              <w:jc w:val="both"/>
              <w:rPr>
                <w:rFonts w:cs="Arial"/>
                <w:b w:val="0"/>
                <w:bCs w:val="0"/>
                <w:color w:val="000000"/>
              </w:rPr>
            </w:pPr>
          </w:p>
          <w:p w14:paraId="55399F50" w14:textId="77777777" w:rsidR="00203CCA" w:rsidRDefault="00203CCA" w:rsidP="00CA2AEB">
            <w:pPr>
              <w:jc w:val="both"/>
              <w:rPr>
                <w:rFonts w:cs="Arial"/>
                <w:b w:val="0"/>
                <w:bCs w:val="0"/>
                <w:color w:val="000000"/>
              </w:rPr>
            </w:pPr>
          </w:p>
          <w:p w14:paraId="1EA1993B" w14:textId="77777777" w:rsidR="00203CCA" w:rsidRDefault="00203CCA" w:rsidP="00CA2AEB">
            <w:pPr>
              <w:jc w:val="both"/>
              <w:rPr>
                <w:rFonts w:cs="Arial"/>
                <w:b w:val="0"/>
                <w:bCs w:val="0"/>
                <w:color w:val="000000"/>
              </w:rPr>
            </w:pPr>
          </w:p>
          <w:p w14:paraId="388025C1" w14:textId="77777777" w:rsidR="00203CCA" w:rsidRDefault="00203CCA" w:rsidP="00CA2AEB">
            <w:pPr>
              <w:jc w:val="both"/>
              <w:rPr>
                <w:rFonts w:cs="Arial"/>
                <w:b w:val="0"/>
                <w:bCs w:val="0"/>
                <w:color w:val="000000"/>
              </w:rPr>
            </w:pPr>
          </w:p>
          <w:p w14:paraId="2735353B" w14:textId="77777777" w:rsidR="00203CCA" w:rsidRDefault="00203CCA" w:rsidP="00CA2AEB">
            <w:pPr>
              <w:jc w:val="both"/>
              <w:rPr>
                <w:rFonts w:cs="Arial"/>
                <w:b w:val="0"/>
                <w:bCs w:val="0"/>
                <w:color w:val="000000"/>
              </w:rPr>
            </w:pPr>
          </w:p>
          <w:p w14:paraId="3F47E34A" w14:textId="77777777" w:rsidR="00203CCA" w:rsidRDefault="00203CCA" w:rsidP="00CA2AEB">
            <w:pPr>
              <w:jc w:val="both"/>
              <w:rPr>
                <w:rFonts w:cs="Arial"/>
                <w:color w:val="000000"/>
              </w:rPr>
            </w:pPr>
          </w:p>
        </w:tc>
      </w:tr>
    </w:tbl>
    <w:p w14:paraId="6F2063DF" w14:textId="77777777" w:rsidR="007D0F4A" w:rsidRDefault="007D0F4A" w:rsidP="007D0F4A">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203CCA" w14:paraId="50F060EF" w14:textId="77777777" w:rsidTr="00CA2A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3563BD6C" w14:textId="67FC7A93" w:rsidR="00203CCA" w:rsidRDefault="00203CCA" w:rsidP="00CA2AEB">
            <w:pPr>
              <w:jc w:val="both"/>
              <w:rPr>
                <w:rFonts w:cs="Arial"/>
                <w:b w:val="0"/>
                <w:bCs w:val="0"/>
                <w:color w:val="000000"/>
              </w:rPr>
            </w:pPr>
            <w:r>
              <w:rPr>
                <w:rFonts w:cs="Arial"/>
                <w:color w:val="000000"/>
              </w:rPr>
              <w:t>Modalité</w:t>
            </w:r>
            <w:r w:rsidR="00D04F23">
              <w:rPr>
                <w:rFonts w:cs="Arial"/>
                <w:color w:val="000000"/>
              </w:rPr>
              <w:t>s</w:t>
            </w:r>
            <w:r>
              <w:rPr>
                <w:rFonts w:cs="Arial"/>
                <w:color w:val="000000"/>
              </w:rPr>
              <w:t xml:space="preserve"> d’exécution des prestations de maintenance, de la VGP, des actions correctives</w:t>
            </w:r>
          </w:p>
          <w:p w14:paraId="4E66985F" w14:textId="77777777" w:rsidR="00203CCA" w:rsidRPr="00E672B8" w:rsidRDefault="00203CCA" w:rsidP="00CA2AEB">
            <w:pPr>
              <w:jc w:val="both"/>
              <w:rPr>
                <w:rFonts w:cs="Arial"/>
                <w:b w:val="0"/>
                <w:bCs w:val="0"/>
                <w:color w:val="000000"/>
              </w:rPr>
            </w:pPr>
          </w:p>
        </w:tc>
      </w:tr>
      <w:tr w:rsidR="00203CCA" w14:paraId="3F78413F" w14:textId="77777777" w:rsidTr="00CA2AEB">
        <w:tc>
          <w:tcPr>
            <w:cnfStyle w:val="001000000000" w:firstRow="0" w:lastRow="0" w:firstColumn="1" w:lastColumn="0" w:oddVBand="0" w:evenVBand="0" w:oddHBand="0" w:evenHBand="0" w:firstRowFirstColumn="0" w:firstRowLastColumn="0" w:lastRowFirstColumn="0" w:lastRowLastColumn="0"/>
            <w:tcW w:w="8834" w:type="dxa"/>
          </w:tcPr>
          <w:p w14:paraId="30C3844C" w14:textId="4014CBF4" w:rsidR="00203CCA" w:rsidRPr="009A0CD2" w:rsidRDefault="00203CCA" w:rsidP="00CA2AEB">
            <w:pPr>
              <w:jc w:val="both"/>
              <w:rPr>
                <w:rFonts w:cs="Arial"/>
                <w:b w:val="0"/>
                <w:bCs w:val="0"/>
                <w:i/>
                <w:iCs/>
                <w:color w:val="808080" w:themeColor="background1" w:themeShade="80"/>
              </w:rPr>
            </w:pPr>
            <w:r>
              <w:rPr>
                <w:rFonts w:cs="Arial"/>
                <w:b w:val="0"/>
                <w:bCs w:val="0"/>
                <w:i/>
                <w:iCs/>
                <w:color w:val="808080" w:themeColor="background1" w:themeShade="80"/>
              </w:rPr>
              <w:t>(Gammes de maintenance préventive, de la VGP, logistique des charges, sécurisation, signalisation lors des interventions en site occupé, etc.)</w:t>
            </w:r>
          </w:p>
          <w:p w14:paraId="57B7186C" w14:textId="77777777" w:rsidR="00203CCA" w:rsidRDefault="00203CCA" w:rsidP="00CA2AEB">
            <w:pPr>
              <w:jc w:val="both"/>
              <w:rPr>
                <w:rFonts w:cs="Arial"/>
                <w:b w:val="0"/>
                <w:bCs w:val="0"/>
                <w:color w:val="000000"/>
              </w:rPr>
            </w:pPr>
          </w:p>
          <w:p w14:paraId="2630C5A5" w14:textId="77777777" w:rsidR="00203CCA" w:rsidRDefault="00203CCA" w:rsidP="00CA2AEB">
            <w:pPr>
              <w:jc w:val="both"/>
              <w:rPr>
                <w:rFonts w:cs="Arial"/>
                <w:b w:val="0"/>
                <w:bCs w:val="0"/>
                <w:color w:val="000000"/>
              </w:rPr>
            </w:pPr>
          </w:p>
          <w:p w14:paraId="381B1FB0" w14:textId="77777777" w:rsidR="00203CCA" w:rsidRDefault="00203CCA" w:rsidP="00CA2AEB">
            <w:pPr>
              <w:jc w:val="both"/>
              <w:rPr>
                <w:rFonts w:cs="Arial"/>
                <w:b w:val="0"/>
                <w:bCs w:val="0"/>
                <w:color w:val="000000"/>
              </w:rPr>
            </w:pPr>
          </w:p>
          <w:p w14:paraId="7BCFF556" w14:textId="77777777" w:rsidR="00203CCA" w:rsidRDefault="00203CCA" w:rsidP="00CA2AEB">
            <w:pPr>
              <w:jc w:val="both"/>
              <w:rPr>
                <w:rFonts w:cs="Arial"/>
                <w:b w:val="0"/>
                <w:bCs w:val="0"/>
                <w:color w:val="000000"/>
              </w:rPr>
            </w:pPr>
          </w:p>
          <w:p w14:paraId="7403E5B7" w14:textId="77777777" w:rsidR="00203CCA" w:rsidRDefault="00203CCA" w:rsidP="00CA2AEB">
            <w:pPr>
              <w:jc w:val="both"/>
              <w:rPr>
                <w:rFonts w:cs="Arial"/>
                <w:b w:val="0"/>
                <w:bCs w:val="0"/>
                <w:color w:val="000000"/>
              </w:rPr>
            </w:pPr>
          </w:p>
          <w:p w14:paraId="4A461C99" w14:textId="77777777" w:rsidR="00203CCA" w:rsidRDefault="00203CCA" w:rsidP="00CA2AEB">
            <w:pPr>
              <w:jc w:val="both"/>
              <w:rPr>
                <w:rFonts w:cs="Arial"/>
                <w:b w:val="0"/>
                <w:bCs w:val="0"/>
                <w:color w:val="000000"/>
              </w:rPr>
            </w:pPr>
          </w:p>
          <w:p w14:paraId="7EC3F524" w14:textId="77777777" w:rsidR="00203CCA" w:rsidRDefault="00203CCA" w:rsidP="00CA2AEB">
            <w:pPr>
              <w:jc w:val="both"/>
              <w:rPr>
                <w:rFonts w:cs="Arial"/>
                <w:b w:val="0"/>
                <w:bCs w:val="0"/>
                <w:color w:val="000000"/>
              </w:rPr>
            </w:pPr>
          </w:p>
          <w:p w14:paraId="3EA064EF" w14:textId="77777777" w:rsidR="00203CCA" w:rsidRDefault="00203CCA" w:rsidP="00CA2AEB">
            <w:pPr>
              <w:jc w:val="both"/>
              <w:rPr>
                <w:rFonts w:cs="Arial"/>
                <w:b w:val="0"/>
                <w:bCs w:val="0"/>
                <w:color w:val="000000"/>
              </w:rPr>
            </w:pPr>
          </w:p>
          <w:p w14:paraId="2A4CEC3C" w14:textId="77777777" w:rsidR="00203CCA" w:rsidRDefault="00203CCA" w:rsidP="00CA2AEB">
            <w:pPr>
              <w:jc w:val="both"/>
              <w:rPr>
                <w:rFonts w:cs="Arial"/>
                <w:b w:val="0"/>
                <w:bCs w:val="0"/>
                <w:color w:val="000000"/>
              </w:rPr>
            </w:pPr>
          </w:p>
          <w:p w14:paraId="640F713E" w14:textId="77777777" w:rsidR="00203CCA" w:rsidRDefault="00203CCA" w:rsidP="00CA2AEB">
            <w:pPr>
              <w:jc w:val="both"/>
              <w:rPr>
                <w:rFonts w:cs="Arial"/>
                <w:color w:val="000000"/>
              </w:rPr>
            </w:pPr>
          </w:p>
        </w:tc>
      </w:tr>
    </w:tbl>
    <w:p w14:paraId="683E3427" w14:textId="77777777" w:rsidR="00203CCA" w:rsidRDefault="00203CCA" w:rsidP="007D0F4A">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203CCA" w14:paraId="4907DA1B" w14:textId="77777777" w:rsidTr="00CA2A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6BA9A250" w14:textId="551F5EE1" w:rsidR="00203CCA" w:rsidRDefault="00203CCA" w:rsidP="00CA2AEB">
            <w:pPr>
              <w:jc w:val="both"/>
              <w:rPr>
                <w:rFonts w:cs="Arial"/>
                <w:b w:val="0"/>
                <w:bCs w:val="0"/>
                <w:color w:val="000000"/>
              </w:rPr>
            </w:pPr>
            <w:r>
              <w:rPr>
                <w:rFonts w:cs="Arial"/>
                <w:color w:val="000000"/>
              </w:rPr>
              <w:t>Gestion des déchets</w:t>
            </w:r>
          </w:p>
          <w:p w14:paraId="65C4C6B4" w14:textId="77777777" w:rsidR="00203CCA" w:rsidRPr="00E672B8" w:rsidRDefault="00203CCA" w:rsidP="00CA2AEB">
            <w:pPr>
              <w:jc w:val="both"/>
              <w:rPr>
                <w:rFonts w:cs="Arial"/>
                <w:b w:val="0"/>
                <w:bCs w:val="0"/>
                <w:color w:val="000000"/>
              </w:rPr>
            </w:pPr>
          </w:p>
        </w:tc>
      </w:tr>
      <w:tr w:rsidR="00203CCA" w14:paraId="3D14D2FC" w14:textId="77777777" w:rsidTr="00CA2AEB">
        <w:tc>
          <w:tcPr>
            <w:cnfStyle w:val="001000000000" w:firstRow="0" w:lastRow="0" w:firstColumn="1" w:lastColumn="0" w:oddVBand="0" w:evenVBand="0" w:oddHBand="0" w:evenHBand="0" w:firstRowFirstColumn="0" w:firstRowLastColumn="0" w:lastRowFirstColumn="0" w:lastRowLastColumn="0"/>
            <w:tcW w:w="8834" w:type="dxa"/>
          </w:tcPr>
          <w:p w14:paraId="25087EB8" w14:textId="77777777" w:rsidR="00203CCA" w:rsidRDefault="00203CCA" w:rsidP="00CA2AEB">
            <w:pPr>
              <w:jc w:val="both"/>
              <w:rPr>
                <w:rFonts w:cs="Arial"/>
                <w:b w:val="0"/>
                <w:bCs w:val="0"/>
                <w:color w:val="000000"/>
              </w:rPr>
            </w:pPr>
          </w:p>
          <w:p w14:paraId="51F21768" w14:textId="77777777" w:rsidR="00203CCA" w:rsidRDefault="00203CCA" w:rsidP="00CA2AEB">
            <w:pPr>
              <w:jc w:val="both"/>
              <w:rPr>
                <w:rFonts w:cs="Arial"/>
                <w:b w:val="0"/>
                <w:bCs w:val="0"/>
                <w:color w:val="000000"/>
              </w:rPr>
            </w:pPr>
          </w:p>
          <w:p w14:paraId="4F78E452" w14:textId="77777777" w:rsidR="00203CCA" w:rsidRDefault="00203CCA" w:rsidP="00CA2AEB">
            <w:pPr>
              <w:jc w:val="both"/>
              <w:rPr>
                <w:rFonts w:cs="Arial"/>
                <w:b w:val="0"/>
                <w:bCs w:val="0"/>
                <w:color w:val="000000"/>
              </w:rPr>
            </w:pPr>
          </w:p>
          <w:p w14:paraId="6BDBFB13" w14:textId="77777777" w:rsidR="00203CCA" w:rsidRDefault="00203CCA" w:rsidP="00CA2AEB">
            <w:pPr>
              <w:jc w:val="both"/>
              <w:rPr>
                <w:rFonts w:cs="Arial"/>
                <w:b w:val="0"/>
                <w:bCs w:val="0"/>
                <w:color w:val="000000"/>
              </w:rPr>
            </w:pPr>
          </w:p>
          <w:p w14:paraId="713BE735" w14:textId="77777777" w:rsidR="00203CCA" w:rsidRDefault="00203CCA" w:rsidP="00CA2AEB">
            <w:pPr>
              <w:jc w:val="both"/>
              <w:rPr>
                <w:rFonts w:cs="Arial"/>
                <w:b w:val="0"/>
                <w:bCs w:val="0"/>
                <w:color w:val="000000"/>
              </w:rPr>
            </w:pPr>
          </w:p>
          <w:p w14:paraId="2221DE42" w14:textId="77777777" w:rsidR="00203CCA" w:rsidRDefault="00203CCA" w:rsidP="00CA2AEB">
            <w:pPr>
              <w:jc w:val="both"/>
              <w:rPr>
                <w:rFonts w:cs="Arial"/>
                <w:b w:val="0"/>
                <w:bCs w:val="0"/>
                <w:color w:val="000000"/>
              </w:rPr>
            </w:pPr>
          </w:p>
          <w:p w14:paraId="08584327" w14:textId="77777777" w:rsidR="00203CCA" w:rsidRDefault="00203CCA" w:rsidP="00CA2AEB">
            <w:pPr>
              <w:jc w:val="both"/>
              <w:rPr>
                <w:rFonts w:cs="Arial"/>
                <w:color w:val="000000"/>
              </w:rPr>
            </w:pPr>
          </w:p>
        </w:tc>
      </w:tr>
    </w:tbl>
    <w:p w14:paraId="6C6631F1" w14:textId="77777777" w:rsidR="003A258F" w:rsidRDefault="003A258F" w:rsidP="002D1C08">
      <w:pPr>
        <w:spacing w:before="80"/>
        <w:jc w:val="both"/>
        <w:rPr>
          <w:rFonts w:asciiTheme="minorHAnsi" w:hAnsiTheme="minorHAnsi" w:cstheme="minorHAnsi"/>
          <w:b/>
          <w:u w:val="single"/>
        </w:rPr>
      </w:pPr>
    </w:p>
    <w:p w14:paraId="4EB46492" w14:textId="77777777" w:rsidR="006B0205" w:rsidRDefault="006B0205"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654839" w14:paraId="18441BE5" w14:textId="77777777" w:rsidTr="002D2C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4F79FD9D" w14:textId="69E6F608" w:rsidR="00654839" w:rsidRDefault="00654839" w:rsidP="002D2C41">
            <w:pPr>
              <w:jc w:val="both"/>
              <w:rPr>
                <w:rFonts w:cs="Arial"/>
                <w:b w:val="0"/>
                <w:bCs w:val="0"/>
                <w:color w:val="000000"/>
              </w:rPr>
            </w:pPr>
            <w:r>
              <w:rPr>
                <w:rFonts w:cs="Arial"/>
                <w:color w:val="000000"/>
              </w:rPr>
              <w:t>Moyens Humains</w:t>
            </w:r>
            <w:r w:rsidRPr="00654839">
              <w:rPr>
                <w:rFonts w:cs="Arial"/>
                <w:b w:val="0"/>
                <w:bCs w:val="0"/>
                <w:i/>
                <w:iCs/>
                <w:color w:val="000000"/>
              </w:rPr>
              <w:t xml:space="preserve"> Le candidat indique le technicien (c</w:t>
            </w:r>
            <w:r>
              <w:rPr>
                <w:rFonts w:cs="Arial"/>
                <w:b w:val="0"/>
                <w:bCs w:val="0"/>
                <w:i/>
                <w:iCs/>
                <w:color w:val="000000"/>
              </w:rPr>
              <w:t>om</w:t>
            </w:r>
            <w:r w:rsidRPr="00654839">
              <w:rPr>
                <w:rFonts w:cs="Arial"/>
                <w:b w:val="0"/>
                <w:bCs w:val="0"/>
                <w:i/>
                <w:iCs/>
                <w:color w:val="000000"/>
              </w:rPr>
              <w:t>pétence, habilitation, etc.)</w:t>
            </w:r>
          </w:p>
          <w:p w14:paraId="160350EC" w14:textId="77777777" w:rsidR="00654839" w:rsidRPr="00E672B8" w:rsidRDefault="00654839" w:rsidP="002D2C41">
            <w:pPr>
              <w:jc w:val="both"/>
              <w:rPr>
                <w:rFonts w:cs="Arial"/>
                <w:b w:val="0"/>
                <w:bCs w:val="0"/>
                <w:color w:val="000000"/>
              </w:rPr>
            </w:pPr>
          </w:p>
        </w:tc>
      </w:tr>
      <w:tr w:rsidR="00654839" w14:paraId="078C5343" w14:textId="77777777" w:rsidTr="002D2C41">
        <w:tc>
          <w:tcPr>
            <w:cnfStyle w:val="001000000000" w:firstRow="0" w:lastRow="0" w:firstColumn="1" w:lastColumn="0" w:oddVBand="0" w:evenVBand="0" w:oddHBand="0" w:evenHBand="0" w:firstRowFirstColumn="0" w:firstRowLastColumn="0" w:lastRowFirstColumn="0" w:lastRowLastColumn="0"/>
            <w:tcW w:w="8834" w:type="dxa"/>
          </w:tcPr>
          <w:p w14:paraId="07EECF7A" w14:textId="77777777" w:rsidR="00654839" w:rsidRDefault="00654839" w:rsidP="002D2C41">
            <w:pPr>
              <w:jc w:val="both"/>
              <w:rPr>
                <w:rFonts w:cs="Arial"/>
                <w:b w:val="0"/>
                <w:bCs w:val="0"/>
                <w:color w:val="000000"/>
              </w:rPr>
            </w:pPr>
          </w:p>
          <w:p w14:paraId="6F9A2008" w14:textId="77777777" w:rsidR="00654839" w:rsidRDefault="00654839" w:rsidP="002D2C41">
            <w:pPr>
              <w:jc w:val="both"/>
              <w:rPr>
                <w:rFonts w:cs="Arial"/>
                <w:b w:val="0"/>
                <w:bCs w:val="0"/>
                <w:color w:val="000000"/>
              </w:rPr>
            </w:pPr>
          </w:p>
          <w:p w14:paraId="06CBD343" w14:textId="77777777" w:rsidR="00654839" w:rsidRDefault="00654839" w:rsidP="002D2C41">
            <w:pPr>
              <w:jc w:val="both"/>
              <w:rPr>
                <w:rFonts w:cs="Arial"/>
                <w:b w:val="0"/>
                <w:bCs w:val="0"/>
                <w:color w:val="000000"/>
              </w:rPr>
            </w:pPr>
          </w:p>
          <w:p w14:paraId="54746AA9" w14:textId="77777777" w:rsidR="00654839" w:rsidRDefault="00654839" w:rsidP="002D2C41">
            <w:pPr>
              <w:jc w:val="both"/>
              <w:rPr>
                <w:rFonts w:cs="Arial"/>
                <w:b w:val="0"/>
                <w:bCs w:val="0"/>
                <w:color w:val="000000"/>
              </w:rPr>
            </w:pPr>
          </w:p>
          <w:p w14:paraId="112CAD83" w14:textId="77777777" w:rsidR="00654839" w:rsidRDefault="00654839" w:rsidP="002D2C41">
            <w:pPr>
              <w:jc w:val="both"/>
              <w:rPr>
                <w:rFonts w:cs="Arial"/>
                <w:b w:val="0"/>
                <w:bCs w:val="0"/>
                <w:color w:val="000000"/>
              </w:rPr>
            </w:pPr>
          </w:p>
          <w:p w14:paraId="7A094571" w14:textId="77777777" w:rsidR="00654839" w:rsidRDefault="00654839" w:rsidP="002D2C41">
            <w:pPr>
              <w:jc w:val="both"/>
              <w:rPr>
                <w:rFonts w:cs="Arial"/>
                <w:b w:val="0"/>
                <w:bCs w:val="0"/>
                <w:color w:val="000000"/>
              </w:rPr>
            </w:pPr>
          </w:p>
          <w:p w14:paraId="50B9EB7F" w14:textId="77777777" w:rsidR="00654839" w:rsidRDefault="00654839" w:rsidP="002D2C41">
            <w:pPr>
              <w:jc w:val="both"/>
              <w:rPr>
                <w:rFonts w:cs="Arial"/>
                <w:color w:val="000000"/>
              </w:rPr>
            </w:pPr>
          </w:p>
        </w:tc>
      </w:tr>
    </w:tbl>
    <w:p w14:paraId="0432FF19" w14:textId="77777777" w:rsidR="00203CCA" w:rsidRDefault="00203CCA"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654839" w14:paraId="634AFF0A" w14:textId="77777777" w:rsidTr="002D2C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02A99AAC" w14:textId="58B339AF" w:rsidR="00654839" w:rsidRDefault="00654839" w:rsidP="002D2C41">
            <w:pPr>
              <w:jc w:val="both"/>
              <w:rPr>
                <w:rFonts w:cs="Arial"/>
                <w:b w:val="0"/>
                <w:bCs w:val="0"/>
                <w:color w:val="000000"/>
              </w:rPr>
            </w:pPr>
            <w:r>
              <w:rPr>
                <w:rFonts w:cs="Arial"/>
                <w:color w:val="000000"/>
              </w:rPr>
              <w:t xml:space="preserve">Moyens </w:t>
            </w:r>
            <w:r w:rsidR="00F8516F">
              <w:rPr>
                <w:rFonts w:cs="Arial"/>
                <w:color w:val="000000"/>
              </w:rPr>
              <w:t xml:space="preserve">Techniques </w:t>
            </w:r>
            <w:r w:rsidR="00F8516F" w:rsidRPr="00654839">
              <w:rPr>
                <w:rFonts w:cs="Arial"/>
                <w:b w:val="0"/>
                <w:bCs w:val="0"/>
                <w:i/>
                <w:iCs/>
                <w:color w:val="000000"/>
              </w:rPr>
              <w:t>Le</w:t>
            </w:r>
            <w:r w:rsidRPr="00654839">
              <w:rPr>
                <w:rFonts w:cs="Arial"/>
                <w:b w:val="0"/>
                <w:bCs w:val="0"/>
                <w:i/>
                <w:iCs/>
                <w:color w:val="000000"/>
              </w:rPr>
              <w:t xml:space="preserve"> candidat indique le </w:t>
            </w:r>
            <w:r>
              <w:rPr>
                <w:rFonts w:cs="Arial"/>
                <w:b w:val="0"/>
                <w:bCs w:val="0"/>
                <w:i/>
                <w:iCs/>
                <w:color w:val="000000"/>
              </w:rPr>
              <w:t xml:space="preserve">matériel mis à disposition du </w:t>
            </w:r>
            <w:r w:rsidRPr="00654839">
              <w:rPr>
                <w:rFonts w:cs="Arial"/>
                <w:b w:val="0"/>
                <w:bCs w:val="0"/>
                <w:i/>
                <w:iCs/>
                <w:color w:val="000000"/>
              </w:rPr>
              <w:t>technicien</w:t>
            </w:r>
          </w:p>
          <w:p w14:paraId="3F9F74A7" w14:textId="77777777" w:rsidR="00654839" w:rsidRPr="00E672B8" w:rsidRDefault="00654839" w:rsidP="002D2C41">
            <w:pPr>
              <w:jc w:val="both"/>
              <w:rPr>
                <w:rFonts w:cs="Arial"/>
                <w:b w:val="0"/>
                <w:bCs w:val="0"/>
                <w:color w:val="000000"/>
              </w:rPr>
            </w:pPr>
          </w:p>
        </w:tc>
      </w:tr>
      <w:tr w:rsidR="00654839" w14:paraId="7E19DC6C" w14:textId="77777777" w:rsidTr="002D2C41">
        <w:tc>
          <w:tcPr>
            <w:cnfStyle w:val="001000000000" w:firstRow="0" w:lastRow="0" w:firstColumn="1" w:lastColumn="0" w:oddVBand="0" w:evenVBand="0" w:oddHBand="0" w:evenHBand="0" w:firstRowFirstColumn="0" w:firstRowLastColumn="0" w:lastRowFirstColumn="0" w:lastRowLastColumn="0"/>
            <w:tcW w:w="8834" w:type="dxa"/>
          </w:tcPr>
          <w:p w14:paraId="4F270157" w14:textId="77777777" w:rsidR="00654839" w:rsidRDefault="00654839" w:rsidP="002D2C41">
            <w:pPr>
              <w:jc w:val="both"/>
              <w:rPr>
                <w:rFonts w:cs="Arial"/>
                <w:b w:val="0"/>
                <w:bCs w:val="0"/>
                <w:color w:val="000000"/>
              </w:rPr>
            </w:pPr>
          </w:p>
          <w:p w14:paraId="266B5739" w14:textId="77777777" w:rsidR="00654839" w:rsidRDefault="00654839" w:rsidP="002D2C41">
            <w:pPr>
              <w:jc w:val="both"/>
              <w:rPr>
                <w:rFonts w:cs="Arial"/>
                <w:b w:val="0"/>
                <w:bCs w:val="0"/>
                <w:color w:val="000000"/>
              </w:rPr>
            </w:pPr>
          </w:p>
          <w:p w14:paraId="7EFDFFC4" w14:textId="77777777" w:rsidR="00654839" w:rsidRDefault="00654839" w:rsidP="002D2C41">
            <w:pPr>
              <w:jc w:val="both"/>
              <w:rPr>
                <w:rFonts w:cs="Arial"/>
                <w:b w:val="0"/>
                <w:bCs w:val="0"/>
                <w:color w:val="000000"/>
              </w:rPr>
            </w:pPr>
          </w:p>
          <w:p w14:paraId="714A0F24" w14:textId="77777777" w:rsidR="00654839" w:rsidRDefault="00654839" w:rsidP="002D2C41">
            <w:pPr>
              <w:jc w:val="both"/>
              <w:rPr>
                <w:rFonts w:cs="Arial"/>
                <w:b w:val="0"/>
                <w:bCs w:val="0"/>
                <w:color w:val="000000"/>
              </w:rPr>
            </w:pPr>
          </w:p>
          <w:p w14:paraId="4133CB8B" w14:textId="77777777" w:rsidR="00654839" w:rsidRDefault="00654839" w:rsidP="002D2C41">
            <w:pPr>
              <w:jc w:val="both"/>
              <w:rPr>
                <w:rFonts w:cs="Arial"/>
                <w:b w:val="0"/>
                <w:bCs w:val="0"/>
                <w:color w:val="000000"/>
              </w:rPr>
            </w:pPr>
          </w:p>
          <w:p w14:paraId="7B1469E3" w14:textId="77777777" w:rsidR="00654839" w:rsidRDefault="00654839" w:rsidP="002D2C41">
            <w:pPr>
              <w:jc w:val="both"/>
              <w:rPr>
                <w:rFonts w:cs="Arial"/>
                <w:b w:val="0"/>
                <w:bCs w:val="0"/>
                <w:color w:val="000000"/>
              </w:rPr>
            </w:pPr>
          </w:p>
          <w:p w14:paraId="592F13DD" w14:textId="77777777" w:rsidR="00654839" w:rsidRDefault="00654839" w:rsidP="002D2C41">
            <w:pPr>
              <w:jc w:val="both"/>
              <w:rPr>
                <w:rFonts w:cs="Arial"/>
                <w:color w:val="000000"/>
              </w:rPr>
            </w:pPr>
          </w:p>
        </w:tc>
      </w:tr>
    </w:tbl>
    <w:p w14:paraId="13802A32" w14:textId="77777777" w:rsidR="00203CCA" w:rsidRDefault="00203CCA" w:rsidP="002D1C08">
      <w:pPr>
        <w:spacing w:before="80"/>
        <w:jc w:val="both"/>
        <w:rPr>
          <w:rFonts w:asciiTheme="minorHAnsi" w:hAnsiTheme="minorHAnsi" w:cstheme="minorHAnsi"/>
          <w:b/>
          <w:u w:val="single"/>
        </w:rPr>
      </w:pPr>
    </w:p>
    <w:p w14:paraId="338E2308" w14:textId="77777777" w:rsidR="006B0205" w:rsidRDefault="006B0205" w:rsidP="002D1C08">
      <w:pPr>
        <w:spacing w:before="80"/>
        <w:jc w:val="both"/>
        <w:rPr>
          <w:rFonts w:asciiTheme="minorHAnsi" w:hAnsiTheme="minorHAnsi" w:cstheme="minorHAnsi"/>
          <w:b/>
          <w:u w:val="single"/>
        </w:rPr>
      </w:pPr>
    </w:p>
    <w:p w14:paraId="0C7C4810" w14:textId="77777777" w:rsidR="006B0205" w:rsidRDefault="006B0205" w:rsidP="002D1C08">
      <w:pPr>
        <w:spacing w:before="80"/>
        <w:jc w:val="both"/>
        <w:rPr>
          <w:rFonts w:asciiTheme="minorHAnsi" w:hAnsiTheme="minorHAnsi" w:cstheme="minorHAnsi"/>
          <w:b/>
          <w:u w:val="single"/>
        </w:rPr>
      </w:pPr>
    </w:p>
    <w:p w14:paraId="73FB0612" w14:textId="77777777" w:rsidR="006B0205" w:rsidRDefault="006B0205" w:rsidP="002D1C08">
      <w:pPr>
        <w:spacing w:before="80"/>
        <w:jc w:val="both"/>
        <w:rPr>
          <w:rFonts w:asciiTheme="minorHAnsi" w:hAnsiTheme="minorHAnsi" w:cstheme="minorHAnsi"/>
          <w:b/>
          <w:u w:val="single"/>
        </w:rPr>
      </w:pPr>
    </w:p>
    <w:p w14:paraId="1790C529" w14:textId="77777777" w:rsidR="00BC1C39" w:rsidRDefault="00BC1C39" w:rsidP="002D1C08">
      <w:pPr>
        <w:spacing w:before="80"/>
        <w:jc w:val="both"/>
        <w:rPr>
          <w:rFonts w:asciiTheme="minorHAnsi" w:hAnsiTheme="minorHAnsi" w:cstheme="minorHAnsi"/>
          <w:b/>
          <w:u w:val="single"/>
        </w:rPr>
      </w:pPr>
    </w:p>
    <w:p w14:paraId="6F61E12C" w14:textId="27E86CBE" w:rsidR="00F500AE" w:rsidRPr="00BC1C39" w:rsidRDefault="00E14CE9" w:rsidP="00BC1C39">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 xml:space="preserve">MODALITES </w:t>
      </w:r>
      <w:r w:rsidR="005E17D6">
        <w:rPr>
          <w:rFonts w:asciiTheme="minorHAnsi" w:hAnsiTheme="minorHAnsi" w:cstheme="minorHAnsi"/>
          <w:b/>
          <w:color w:val="FFFFFF" w:themeColor="background1"/>
          <w:sz w:val="36"/>
          <w:szCs w:val="36"/>
        </w:rPr>
        <w:t>D’INTERVENTION</w:t>
      </w: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3020"/>
        <w:gridCol w:w="6040"/>
      </w:tblGrid>
      <w:tr w:rsidR="003A258F" w14:paraId="5952C7DD" w14:textId="77777777" w:rsidTr="00CA10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5A3C609A" w14:textId="28839EC5" w:rsidR="003A258F" w:rsidRPr="002D1408" w:rsidRDefault="003A258F" w:rsidP="00CA103E">
            <w:pPr>
              <w:tabs>
                <w:tab w:val="left" w:pos="7800"/>
              </w:tabs>
              <w:spacing w:before="80" w:after="240" w:line="240" w:lineRule="exact"/>
              <w:ind w:left="1134" w:hanging="1134"/>
              <w:jc w:val="both"/>
              <w:rPr>
                <w:rFonts w:asciiTheme="minorHAnsi" w:hAnsiTheme="minorHAnsi" w:cstheme="minorHAnsi"/>
                <w:sz w:val="28"/>
                <w:szCs w:val="28"/>
                <w:u w:val="single"/>
              </w:rPr>
            </w:pPr>
            <w:r>
              <w:rPr>
                <w:rFonts w:asciiTheme="minorHAnsi" w:hAnsiTheme="minorHAnsi" w:cstheme="minorHAnsi"/>
                <w:sz w:val="28"/>
                <w:szCs w:val="28"/>
                <w:u w:val="single"/>
              </w:rPr>
              <w:t>Délais</w:t>
            </w:r>
            <w:r w:rsidR="005E17D6">
              <w:rPr>
                <w:rFonts w:asciiTheme="minorHAnsi" w:hAnsiTheme="minorHAnsi" w:cstheme="minorHAnsi"/>
                <w:sz w:val="28"/>
                <w:szCs w:val="28"/>
                <w:u w:val="single"/>
              </w:rPr>
              <w:t xml:space="preserve"> d’intervention pour tout dépannage</w:t>
            </w:r>
          </w:p>
        </w:tc>
      </w:tr>
      <w:tr w:rsidR="003A258F" w14:paraId="55FB9D8C"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6E336E7A" w14:textId="71529208" w:rsidR="003A258F" w:rsidRDefault="005E17D6" w:rsidP="00CA103E">
            <w:pPr>
              <w:tabs>
                <w:tab w:val="left" w:pos="7800"/>
              </w:tabs>
              <w:spacing w:before="80" w:after="240" w:line="240" w:lineRule="exact"/>
              <w:jc w:val="both"/>
              <w:rPr>
                <w:rFonts w:asciiTheme="minorHAnsi" w:hAnsiTheme="minorHAnsi" w:cstheme="minorHAnsi"/>
              </w:rPr>
            </w:pPr>
            <w:bookmarkStart w:id="0" w:name="_Hlk199338287"/>
            <w:r>
              <w:rPr>
                <w:rFonts w:asciiTheme="minorHAnsi" w:hAnsiTheme="minorHAnsi" w:cstheme="minorHAnsi"/>
              </w:rPr>
              <w:t>48h pour un dépannage ou diagnostic en cas de panne</w:t>
            </w:r>
          </w:p>
        </w:tc>
        <w:tc>
          <w:tcPr>
            <w:tcW w:w="6040" w:type="dxa"/>
          </w:tcPr>
          <w:p w14:paraId="55922400" w14:textId="77777777" w:rsidR="005E17D6" w:rsidRDefault="005E17D6" w:rsidP="005E17D6">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40"/>
                <w:szCs w:val="40"/>
              </w:rPr>
            </w:pPr>
          </w:p>
          <w:p w14:paraId="26E5B91F" w14:textId="0B584D17" w:rsidR="003A258F" w:rsidRDefault="005E17D6" w:rsidP="005E17D6">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E17D6">
              <w:rPr>
                <w:rFonts w:asciiTheme="minorHAnsi" w:hAnsiTheme="minorHAnsi" w:cstheme="minorHAnsi"/>
                <w:sz w:val="40"/>
                <w:szCs w:val="40"/>
              </w:rPr>
              <w:t>□</w:t>
            </w:r>
            <w:r>
              <w:rPr>
                <w:rFonts w:asciiTheme="minorHAnsi" w:hAnsiTheme="minorHAnsi" w:cstheme="minorHAnsi"/>
                <w:sz w:val="40"/>
                <w:szCs w:val="40"/>
              </w:rPr>
              <w:t xml:space="preserve">oui        </w:t>
            </w:r>
            <w:r w:rsidRPr="005E17D6">
              <w:rPr>
                <w:rFonts w:asciiTheme="minorHAnsi" w:hAnsiTheme="minorHAnsi" w:cstheme="minorHAnsi"/>
                <w:sz w:val="40"/>
                <w:szCs w:val="40"/>
              </w:rPr>
              <w:t>□</w:t>
            </w:r>
            <w:r>
              <w:rPr>
                <w:rFonts w:asciiTheme="minorHAnsi" w:hAnsiTheme="minorHAnsi" w:cstheme="minorHAnsi"/>
                <w:sz w:val="40"/>
                <w:szCs w:val="40"/>
              </w:rPr>
              <w:t>non ……………</w:t>
            </w:r>
            <w:r w:rsidRPr="005E17D6">
              <w:rPr>
                <w:rFonts w:asciiTheme="minorHAnsi" w:hAnsiTheme="minorHAnsi" w:cstheme="minorHAnsi"/>
                <w:sz w:val="28"/>
                <w:szCs w:val="28"/>
              </w:rPr>
              <w:t xml:space="preserve"> (si non préciser)</w:t>
            </w:r>
          </w:p>
        </w:tc>
      </w:tr>
      <w:bookmarkEnd w:id="0"/>
      <w:tr w:rsidR="00F500AE" w14:paraId="70CAB3D3"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2E3FEB9C" w14:textId="77777777" w:rsidR="005E17D6" w:rsidRDefault="005E17D6" w:rsidP="00CA103E">
            <w:pPr>
              <w:tabs>
                <w:tab w:val="left" w:pos="7800"/>
              </w:tabs>
              <w:spacing w:before="80" w:after="240" w:line="240" w:lineRule="exact"/>
              <w:jc w:val="both"/>
              <w:rPr>
                <w:rFonts w:asciiTheme="minorHAnsi" w:hAnsiTheme="minorHAnsi" w:cstheme="minorHAnsi"/>
                <w:b w:val="0"/>
                <w:bCs w:val="0"/>
              </w:rPr>
            </w:pPr>
            <w:r>
              <w:rPr>
                <w:rFonts w:asciiTheme="minorHAnsi" w:hAnsiTheme="minorHAnsi" w:cstheme="minorHAnsi"/>
              </w:rPr>
              <w:t xml:space="preserve">1 semaine pour une réparation </w:t>
            </w:r>
          </w:p>
          <w:p w14:paraId="786D230F" w14:textId="2DE9558D" w:rsidR="00F500AE" w:rsidRDefault="005E17D6" w:rsidP="00CA103E">
            <w:pPr>
              <w:tabs>
                <w:tab w:val="left" w:pos="7800"/>
              </w:tabs>
              <w:spacing w:before="80" w:after="240" w:line="240" w:lineRule="exact"/>
              <w:jc w:val="both"/>
              <w:rPr>
                <w:rFonts w:asciiTheme="minorHAnsi" w:hAnsiTheme="minorHAnsi" w:cstheme="minorHAnsi"/>
              </w:rPr>
            </w:pPr>
            <w:r>
              <w:rPr>
                <w:rFonts w:asciiTheme="minorHAnsi" w:hAnsiTheme="minorHAnsi" w:cstheme="minorHAnsi"/>
              </w:rPr>
              <w:t>(</w:t>
            </w:r>
            <w:r w:rsidR="00B272C0">
              <w:rPr>
                <w:rFonts w:asciiTheme="minorHAnsi" w:hAnsiTheme="minorHAnsi" w:cstheme="minorHAnsi"/>
              </w:rPr>
              <w:t>Après</w:t>
            </w:r>
            <w:r>
              <w:rPr>
                <w:rFonts w:asciiTheme="minorHAnsi" w:hAnsiTheme="minorHAnsi" w:cstheme="minorHAnsi"/>
              </w:rPr>
              <w:t xml:space="preserve"> acceptation du devis et disponibilité des pièces de rechange)</w:t>
            </w:r>
          </w:p>
        </w:tc>
        <w:tc>
          <w:tcPr>
            <w:tcW w:w="6040" w:type="dxa"/>
          </w:tcPr>
          <w:p w14:paraId="39ED78BA" w14:textId="77777777" w:rsidR="005E17D6" w:rsidRDefault="005E17D6" w:rsidP="005E17D6">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40"/>
                <w:szCs w:val="40"/>
              </w:rPr>
            </w:pPr>
          </w:p>
          <w:p w14:paraId="0DE6F827" w14:textId="348DAB32" w:rsidR="00F500AE" w:rsidRDefault="005E17D6" w:rsidP="005E17D6">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E17D6">
              <w:rPr>
                <w:rFonts w:asciiTheme="minorHAnsi" w:hAnsiTheme="minorHAnsi" w:cstheme="minorHAnsi"/>
                <w:sz w:val="40"/>
                <w:szCs w:val="40"/>
              </w:rPr>
              <w:t>□</w:t>
            </w:r>
            <w:r>
              <w:rPr>
                <w:rFonts w:asciiTheme="minorHAnsi" w:hAnsiTheme="minorHAnsi" w:cstheme="minorHAnsi"/>
                <w:sz w:val="40"/>
                <w:szCs w:val="40"/>
              </w:rPr>
              <w:t xml:space="preserve">oui        </w:t>
            </w:r>
            <w:r w:rsidRPr="005E17D6">
              <w:rPr>
                <w:rFonts w:asciiTheme="minorHAnsi" w:hAnsiTheme="minorHAnsi" w:cstheme="minorHAnsi"/>
                <w:sz w:val="40"/>
                <w:szCs w:val="40"/>
              </w:rPr>
              <w:t>□</w:t>
            </w:r>
            <w:r>
              <w:rPr>
                <w:rFonts w:asciiTheme="minorHAnsi" w:hAnsiTheme="minorHAnsi" w:cstheme="minorHAnsi"/>
                <w:sz w:val="40"/>
                <w:szCs w:val="40"/>
              </w:rPr>
              <w:t>non ……………</w:t>
            </w:r>
            <w:r w:rsidRPr="005E17D6">
              <w:rPr>
                <w:rFonts w:asciiTheme="minorHAnsi" w:hAnsiTheme="minorHAnsi" w:cstheme="minorHAnsi"/>
                <w:sz w:val="28"/>
                <w:szCs w:val="28"/>
              </w:rPr>
              <w:t xml:space="preserve"> (si non préciser)</w:t>
            </w:r>
          </w:p>
        </w:tc>
      </w:tr>
      <w:tr w:rsidR="00BC1C39" w14:paraId="747308BE" w14:textId="77777777" w:rsidTr="00BC1C39">
        <w:trPr>
          <w:trHeight w:val="1077"/>
        </w:trPr>
        <w:tc>
          <w:tcPr>
            <w:cnfStyle w:val="001000000000" w:firstRow="0" w:lastRow="0" w:firstColumn="1" w:lastColumn="0" w:oddVBand="0" w:evenVBand="0" w:oddHBand="0" w:evenHBand="0" w:firstRowFirstColumn="0" w:firstRowLastColumn="0" w:lastRowFirstColumn="0" w:lastRowLastColumn="0"/>
            <w:tcW w:w="3020" w:type="dxa"/>
          </w:tcPr>
          <w:p w14:paraId="11C09B95" w14:textId="621E0EFC" w:rsidR="00BC1C39" w:rsidRDefault="00BC1C39" w:rsidP="00BC1C39">
            <w:pPr>
              <w:tabs>
                <w:tab w:val="left" w:pos="7800"/>
              </w:tabs>
              <w:spacing w:before="80" w:after="240" w:line="240" w:lineRule="exact"/>
              <w:jc w:val="both"/>
              <w:rPr>
                <w:rFonts w:asciiTheme="minorHAnsi" w:hAnsiTheme="minorHAnsi" w:cstheme="minorHAnsi"/>
              </w:rPr>
            </w:pPr>
            <w:r>
              <w:rPr>
                <w:rFonts w:asciiTheme="minorHAnsi" w:hAnsiTheme="minorHAnsi" w:cstheme="minorHAnsi"/>
              </w:rPr>
              <w:t>Compréhension de l’</w:t>
            </w:r>
            <w:r w:rsidR="00B272C0">
              <w:rPr>
                <w:rFonts w:asciiTheme="minorHAnsi" w:hAnsiTheme="minorHAnsi" w:cstheme="minorHAnsi"/>
              </w:rPr>
              <w:t>exécution</w:t>
            </w:r>
            <w:r>
              <w:rPr>
                <w:rFonts w:asciiTheme="minorHAnsi" w:hAnsiTheme="minorHAnsi" w:cstheme="minorHAnsi"/>
              </w:rPr>
              <w:t xml:space="preserve"> des opérations de maintenance et de VGP en périodes d’interruption pédagogique</w:t>
            </w:r>
          </w:p>
        </w:tc>
        <w:tc>
          <w:tcPr>
            <w:tcW w:w="6040" w:type="dxa"/>
          </w:tcPr>
          <w:p w14:paraId="161EDE74" w14:textId="77777777" w:rsidR="00BC1C39" w:rsidRDefault="00BC1C39" w:rsidP="00BC1C39">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40"/>
                <w:szCs w:val="40"/>
              </w:rPr>
            </w:pPr>
          </w:p>
          <w:p w14:paraId="251D69DD" w14:textId="38469792" w:rsidR="00BC1C39" w:rsidRDefault="00BC1C39" w:rsidP="00BC1C39">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40"/>
                <w:szCs w:val="40"/>
              </w:rPr>
            </w:pPr>
            <w:r w:rsidRPr="005E17D6">
              <w:rPr>
                <w:rFonts w:asciiTheme="minorHAnsi" w:hAnsiTheme="minorHAnsi" w:cstheme="minorHAnsi"/>
                <w:sz w:val="40"/>
                <w:szCs w:val="40"/>
              </w:rPr>
              <w:t>□</w:t>
            </w:r>
            <w:r>
              <w:rPr>
                <w:rFonts w:asciiTheme="minorHAnsi" w:hAnsiTheme="minorHAnsi" w:cstheme="minorHAnsi"/>
                <w:sz w:val="40"/>
                <w:szCs w:val="40"/>
              </w:rPr>
              <w:t xml:space="preserve">oui        </w:t>
            </w:r>
            <w:r w:rsidRPr="005E17D6">
              <w:rPr>
                <w:rFonts w:asciiTheme="minorHAnsi" w:hAnsiTheme="minorHAnsi" w:cstheme="minorHAnsi"/>
                <w:sz w:val="40"/>
                <w:szCs w:val="40"/>
              </w:rPr>
              <w:t>□</w:t>
            </w:r>
            <w:r>
              <w:rPr>
                <w:rFonts w:asciiTheme="minorHAnsi" w:hAnsiTheme="minorHAnsi" w:cstheme="minorHAnsi"/>
                <w:sz w:val="40"/>
                <w:szCs w:val="40"/>
              </w:rPr>
              <w:t xml:space="preserve">non </w:t>
            </w:r>
          </w:p>
        </w:tc>
      </w:tr>
    </w:tbl>
    <w:p w14:paraId="3C05A8C7" w14:textId="77777777" w:rsidR="00F500AE" w:rsidRDefault="00F500AE" w:rsidP="008B55DA">
      <w:pPr>
        <w:tabs>
          <w:tab w:val="left" w:pos="7800"/>
        </w:tabs>
        <w:spacing w:before="80" w:after="240" w:line="240" w:lineRule="exact"/>
        <w:ind w:left="1134" w:hanging="1134"/>
        <w:jc w:val="both"/>
        <w:rPr>
          <w:rFonts w:asciiTheme="minorHAnsi" w:hAnsiTheme="minorHAnsi" w:cstheme="minorHAnsi"/>
        </w:rPr>
      </w:pPr>
    </w:p>
    <w:p w14:paraId="749ECD81" w14:textId="77777777" w:rsidR="00F500AE" w:rsidRDefault="00F500AE" w:rsidP="008B55DA">
      <w:pPr>
        <w:tabs>
          <w:tab w:val="left" w:pos="7800"/>
        </w:tabs>
        <w:spacing w:before="80" w:after="240" w:line="240" w:lineRule="exact"/>
        <w:ind w:left="1134" w:hanging="1134"/>
        <w:jc w:val="both"/>
        <w:rPr>
          <w:rFonts w:asciiTheme="minorHAnsi" w:hAnsiTheme="minorHAnsi" w:cstheme="minorHAnsi"/>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203CCA" w14:paraId="643BF050" w14:textId="77777777" w:rsidTr="00CA2A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tcPr>
          <w:p w14:paraId="47781149" w14:textId="03396F7C" w:rsidR="00203CCA" w:rsidRPr="002D1408" w:rsidRDefault="00E1407E" w:rsidP="00CA2AEB">
            <w:pPr>
              <w:tabs>
                <w:tab w:val="left" w:pos="7800"/>
              </w:tabs>
              <w:spacing w:before="80" w:after="240" w:line="240" w:lineRule="exact"/>
              <w:ind w:left="1134" w:hanging="1134"/>
              <w:jc w:val="both"/>
              <w:rPr>
                <w:rFonts w:asciiTheme="minorHAnsi" w:hAnsiTheme="minorHAnsi" w:cstheme="minorHAnsi"/>
                <w:sz w:val="28"/>
                <w:szCs w:val="28"/>
                <w:u w:val="single"/>
              </w:rPr>
            </w:pPr>
            <w:r>
              <w:rPr>
                <w:rFonts w:asciiTheme="minorHAnsi" w:hAnsiTheme="minorHAnsi" w:cstheme="minorHAnsi"/>
                <w:sz w:val="28"/>
                <w:szCs w:val="28"/>
                <w:u w:val="single"/>
              </w:rPr>
              <w:t>Modalités de déclenchement</w:t>
            </w:r>
            <w:r w:rsidR="00203CCA">
              <w:rPr>
                <w:rFonts w:asciiTheme="minorHAnsi" w:hAnsiTheme="minorHAnsi" w:cstheme="minorHAnsi"/>
                <w:sz w:val="28"/>
                <w:szCs w:val="28"/>
                <w:u w:val="single"/>
              </w:rPr>
              <w:t xml:space="preserve"> pour tout dépannage</w:t>
            </w:r>
          </w:p>
        </w:tc>
      </w:tr>
      <w:tr w:rsidR="00E1407E" w14:paraId="4345E227" w14:textId="77777777" w:rsidTr="00E1407E">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0588C101" w14:textId="77777777" w:rsidR="00E1407E" w:rsidRDefault="00E1407E" w:rsidP="00CA2AEB">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p>
          <w:p w14:paraId="2637D8C7" w14:textId="77777777" w:rsidR="00E1407E" w:rsidRDefault="00E1407E" w:rsidP="00CA2AEB">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p>
          <w:p w14:paraId="30B35D52" w14:textId="77777777" w:rsidR="00E1407E" w:rsidRDefault="00E1407E" w:rsidP="00CA2AEB">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p>
          <w:p w14:paraId="39DEAF32" w14:textId="77777777" w:rsidR="00E1407E" w:rsidRDefault="00E1407E" w:rsidP="00CA2AEB">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p>
          <w:p w14:paraId="60EEC69A" w14:textId="77777777" w:rsidR="00E1407E" w:rsidRDefault="00E1407E" w:rsidP="00CA2AEB">
            <w:pPr>
              <w:tabs>
                <w:tab w:val="left" w:pos="7800"/>
              </w:tabs>
              <w:spacing w:before="80" w:after="240" w:line="240" w:lineRule="exact"/>
              <w:ind w:left="1134" w:hanging="1134"/>
              <w:jc w:val="both"/>
              <w:rPr>
                <w:rFonts w:asciiTheme="minorHAnsi" w:hAnsiTheme="minorHAnsi" w:cstheme="minorHAnsi"/>
                <w:sz w:val="28"/>
                <w:szCs w:val="28"/>
                <w:u w:val="single"/>
              </w:rPr>
            </w:pPr>
          </w:p>
        </w:tc>
      </w:tr>
    </w:tbl>
    <w:p w14:paraId="78E06D8F" w14:textId="77777777" w:rsidR="000858C0" w:rsidRDefault="000858C0" w:rsidP="00203CCA">
      <w:pPr>
        <w:tabs>
          <w:tab w:val="left" w:pos="7800"/>
        </w:tabs>
        <w:spacing w:before="80" w:after="240" w:line="240" w:lineRule="exact"/>
        <w:jc w:val="both"/>
        <w:rPr>
          <w:rFonts w:asciiTheme="minorHAnsi" w:hAnsiTheme="minorHAnsi" w:cstheme="minorHAnsi"/>
        </w:rPr>
      </w:pPr>
    </w:p>
    <w:p w14:paraId="04BCDF9E" w14:textId="77777777" w:rsidR="003A258F" w:rsidRDefault="003A258F" w:rsidP="008B55DA">
      <w:pPr>
        <w:tabs>
          <w:tab w:val="left" w:pos="7800"/>
        </w:tabs>
        <w:spacing w:before="80" w:after="240" w:line="240" w:lineRule="exact"/>
        <w:ind w:left="1134" w:hanging="1134"/>
        <w:jc w:val="both"/>
        <w:rPr>
          <w:rFonts w:asciiTheme="minorHAnsi" w:hAnsiTheme="minorHAnsi" w:cstheme="minorHAnsi"/>
        </w:rPr>
      </w:pPr>
    </w:p>
    <w:p w14:paraId="7E48C578" w14:textId="77777777" w:rsidR="00EB6F20" w:rsidRDefault="00EB6F20" w:rsidP="00F500AE">
      <w:pPr>
        <w:tabs>
          <w:tab w:val="left" w:pos="7800"/>
        </w:tabs>
        <w:spacing w:before="80" w:after="240" w:line="240" w:lineRule="exact"/>
        <w:jc w:val="both"/>
        <w:rPr>
          <w:rFonts w:asciiTheme="minorHAnsi" w:hAnsiTheme="minorHAnsi" w:cstheme="minorHAnsi"/>
        </w:rPr>
      </w:pPr>
    </w:p>
    <w:p w14:paraId="42B0D363" w14:textId="77777777" w:rsidR="00F8516F" w:rsidRDefault="00F8516F" w:rsidP="00F500AE">
      <w:pPr>
        <w:tabs>
          <w:tab w:val="left" w:pos="7800"/>
        </w:tabs>
        <w:spacing w:before="80" w:after="240" w:line="240" w:lineRule="exact"/>
        <w:jc w:val="both"/>
        <w:rPr>
          <w:rFonts w:asciiTheme="minorHAnsi" w:hAnsiTheme="minorHAnsi" w:cstheme="minorHAnsi"/>
        </w:rPr>
      </w:pPr>
    </w:p>
    <w:p w14:paraId="64050333" w14:textId="77777777" w:rsidR="00F8516F" w:rsidRDefault="00F8516F" w:rsidP="00F500AE">
      <w:pPr>
        <w:tabs>
          <w:tab w:val="left" w:pos="7800"/>
        </w:tabs>
        <w:spacing w:before="80" w:after="240" w:line="240" w:lineRule="exact"/>
        <w:jc w:val="both"/>
        <w:rPr>
          <w:rFonts w:asciiTheme="minorHAnsi" w:hAnsiTheme="minorHAnsi" w:cstheme="minorHAnsi"/>
        </w:rPr>
      </w:pPr>
    </w:p>
    <w:p w14:paraId="7569BD2E" w14:textId="77777777" w:rsidR="00F8516F" w:rsidRDefault="00F8516F" w:rsidP="00F500AE">
      <w:pPr>
        <w:tabs>
          <w:tab w:val="left" w:pos="7800"/>
        </w:tabs>
        <w:spacing w:before="80" w:after="240" w:line="240" w:lineRule="exact"/>
        <w:jc w:val="both"/>
        <w:rPr>
          <w:rFonts w:asciiTheme="minorHAnsi" w:hAnsiTheme="minorHAnsi" w:cstheme="minorHAnsi"/>
        </w:rPr>
      </w:pPr>
    </w:p>
    <w:p w14:paraId="24E7C8C3" w14:textId="77777777" w:rsidR="00F8516F" w:rsidRDefault="00F8516F" w:rsidP="00F500AE">
      <w:pPr>
        <w:tabs>
          <w:tab w:val="left" w:pos="7800"/>
        </w:tabs>
        <w:spacing w:before="80" w:after="240" w:line="240" w:lineRule="exact"/>
        <w:jc w:val="both"/>
        <w:rPr>
          <w:rFonts w:asciiTheme="minorHAnsi" w:hAnsiTheme="minorHAnsi" w:cstheme="minorHAnsi"/>
        </w:rPr>
      </w:pPr>
    </w:p>
    <w:p w14:paraId="07FE06F1" w14:textId="3E42648A" w:rsidR="00F500AE" w:rsidRPr="008A60BF" w:rsidRDefault="00F500AE" w:rsidP="00F500AE">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REPORTING</w:t>
      </w:r>
    </w:p>
    <w:p w14:paraId="6F7FE499" w14:textId="77777777" w:rsidR="001673AE" w:rsidRDefault="001673AE" w:rsidP="00EA4D5E">
      <w:pPr>
        <w:tabs>
          <w:tab w:val="left" w:pos="7800"/>
        </w:tabs>
        <w:spacing w:before="80" w:after="240" w:line="240" w:lineRule="exact"/>
        <w:jc w:val="both"/>
        <w:rPr>
          <w:rFonts w:asciiTheme="minorHAnsi" w:hAnsiTheme="minorHAnsi" w:cstheme="minorHAnsi"/>
          <w:b/>
          <w:sz w:val="30"/>
          <w:szCs w:val="30"/>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F500AE" w14:paraId="7CCD67CB" w14:textId="77777777" w:rsidTr="00CA10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tcPr>
          <w:p w14:paraId="22930256" w14:textId="5955FC47" w:rsidR="00F500AE" w:rsidRPr="002D1408" w:rsidRDefault="007D0F4A" w:rsidP="007D0F4A">
            <w:pPr>
              <w:tabs>
                <w:tab w:val="left" w:pos="7800"/>
              </w:tabs>
              <w:spacing w:before="80" w:after="240" w:line="240" w:lineRule="exact"/>
              <w:ind w:left="1134" w:hanging="1134"/>
              <w:rPr>
                <w:rFonts w:asciiTheme="minorHAnsi" w:hAnsiTheme="minorHAnsi" w:cstheme="minorHAnsi"/>
                <w:sz w:val="28"/>
                <w:szCs w:val="28"/>
                <w:u w:val="single"/>
              </w:rPr>
            </w:pPr>
            <w:r>
              <w:rPr>
                <w:rFonts w:asciiTheme="minorHAnsi" w:hAnsiTheme="minorHAnsi" w:cstheme="minorHAnsi"/>
                <w:sz w:val="28"/>
                <w:szCs w:val="28"/>
                <w:u w:val="single"/>
              </w:rPr>
              <w:t xml:space="preserve">Supports de </w:t>
            </w:r>
            <w:proofErr w:type="spellStart"/>
            <w:r>
              <w:rPr>
                <w:rFonts w:asciiTheme="minorHAnsi" w:hAnsiTheme="minorHAnsi" w:cstheme="minorHAnsi"/>
                <w:sz w:val="28"/>
                <w:szCs w:val="28"/>
                <w:u w:val="single"/>
              </w:rPr>
              <w:t>reporting</w:t>
            </w:r>
            <w:proofErr w:type="spellEnd"/>
            <w:r>
              <w:rPr>
                <w:rFonts w:asciiTheme="minorHAnsi" w:hAnsiTheme="minorHAnsi" w:cstheme="minorHAnsi"/>
                <w:sz w:val="28"/>
                <w:szCs w:val="28"/>
                <w:u w:val="single"/>
              </w:rPr>
              <w:t xml:space="preserve"> </w:t>
            </w:r>
            <w:r w:rsidR="001D0DF0">
              <w:rPr>
                <w:rFonts w:asciiTheme="minorHAnsi" w:hAnsiTheme="minorHAnsi" w:cstheme="minorHAnsi"/>
                <w:b w:val="0"/>
                <w:bCs w:val="0"/>
                <w:i/>
                <w:iCs/>
              </w:rPr>
              <w:t xml:space="preserve">Le candidat explique ce qu’il peut proposer en termes de </w:t>
            </w:r>
            <w:proofErr w:type="spellStart"/>
            <w:r w:rsidR="001D0DF0">
              <w:rPr>
                <w:rFonts w:asciiTheme="minorHAnsi" w:hAnsiTheme="minorHAnsi" w:cstheme="minorHAnsi"/>
                <w:b w:val="0"/>
                <w:bCs w:val="0"/>
                <w:i/>
                <w:iCs/>
              </w:rPr>
              <w:t>reporting</w:t>
            </w:r>
            <w:proofErr w:type="spellEnd"/>
            <w:r w:rsidR="001D0DF0">
              <w:rPr>
                <w:rFonts w:asciiTheme="minorHAnsi" w:hAnsiTheme="minorHAnsi" w:cstheme="minorHAnsi"/>
                <w:b w:val="0"/>
                <w:bCs w:val="0"/>
                <w:i/>
                <w:iCs/>
              </w:rPr>
              <w:t xml:space="preserve"> chiffré en rapport avec le marché avec un</w:t>
            </w:r>
            <w:r w:rsidRPr="00AB6BE8">
              <w:rPr>
                <w:rFonts w:asciiTheme="minorHAnsi" w:hAnsiTheme="minorHAnsi" w:cstheme="minorHAnsi"/>
                <w:b w:val="0"/>
                <w:bCs w:val="0"/>
                <w:i/>
                <w:iCs/>
              </w:rPr>
              <w:t xml:space="preserve"> exemple en pièce jointe</w:t>
            </w:r>
          </w:p>
        </w:tc>
      </w:tr>
      <w:tr w:rsidR="001D0DF0" w14:paraId="4DDAFD14" w14:textId="77777777" w:rsidTr="001D0DF0">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40B8B54A" w14:textId="77777777" w:rsidR="001D0DF0" w:rsidRDefault="001D0DF0" w:rsidP="007D0F4A">
            <w:pPr>
              <w:tabs>
                <w:tab w:val="left" w:pos="7800"/>
              </w:tabs>
              <w:spacing w:before="80" w:after="240" w:line="240" w:lineRule="exact"/>
              <w:ind w:left="1134" w:hanging="1134"/>
              <w:rPr>
                <w:rFonts w:asciiTheme="minorHAnsi" w:hAnsiTheme="minorHAnsi" w:cstheme="minorHAnsi"/>
                <w:b w:val="0"/>
                <w:bCs w:val="0"/>
                <w:sz w:val="28"/>
                <w:szCs w:val="28"/>
                <w:u w:val="single"/>
              </w:rPr>
            </w:pPr>
          </w:p>
          <w:p w14:paraId="36D4BDE7" w14:textId="77777777" w:rsidR="001D0DF0" w:rsidRDefault="001D0DF0" w:rsidP="007D0F4A">
            <w:pPr>
              <w:tabs>
                <w:tab w:val="left" w:pos="7800"/>
              </w:tabs>
              <w:spacing w:before="80" w:after="240" w:line="240" w:lineRule="exact"/>
              <w:ind w:left="1134" w:hanging="1134"/>
              <w:rPr>
                <w:rFonts w:asciiTheme="minorHAnsi" w:hAnsiTheme="minorHAnsi" w:cstheme="minorHAnsi"/>
                <w:sz w:val="28"/>
                <w:szCs w:val="28"/>
                <w:u w:val="single"/>
              </w:rPr>
            </w:pPr>
          </w:p>
          <w:p w14:paraId="44CE4858" w14:textId="77777777" w:rsidR="001D0DF0" w:rsidRDefault="001D0DF0" w:rsidP="007D0F4A">
            <w:pPr>
              <w:tabs>
                <w:tab w:val="left" w:pos="7800"/>
              </w:tabs>
              <w:spacing w:before="80" w:after="240" w:line="240" w:lineRule="exact"/>
              <w:ind w:left="1134" w:hanging="1134"/>
              <w:rPr>
                <w:rFonts w:asciiTheme="minorHAnsi" w:hAnsiTheme="minorHAnsi" w:cstheme="minorHAnsi"/>
                <w:sz w:val="28"/>
                <w:szCs w:val="28"/>
                <w:u w:val="single"/>
              </w:rPr>
            </w:pPr>
          </w:p>
          <w:p w14:paraId="5CDBA3ED" w14:textId="77777777" w:rsidR="001D0DF0" w:rsidRDefault="001D0DF0" w:rsidP="007D0F4A">
            <w:pPr>
              <w:tabs>
                <w:tab w:val="left" w:pos="7800"/>
              </w:tabs>
              <w:spacing w:before="80" w:after="240" w:line="240" w:lineRule="exact"/>
              <w:ind w:left="1134" w:hanging="1134"/>
              <w:rPr>
                <w:rFonts w:asciiTheme="minorHAnsi" w:hAnsiTheme="minorHAnsi" w:cstheme="minorHAnsi"/>
                <w:b w:val="0"/>
                <w:bCs w:val="0"/>
                <w:sz w:val="28"/>
                <w:szCs w:val="28"/>
                <w:u w:val="single"/>
              </w:rPr>
            </w:pPr>
          </w:p>
          <w:p w14:paraId="5A17606C" w14:textId="77777777" w:rsidR="001D0DF0" w:rsidRDefault="001D0DF0" w:rsidP="007D0F4A">
            <w:pPr>
              <w:tabs>
                <w:tab w:val="left" w:pos="7800"/>
              </w:tabs>
              <w:spacing w:before="80" w:after="240" w:line="240" w:lineRule="exact"/>
              <w:ind w:left="1134" w:hanging="1134"/>
              <w:rPr>
                <w:rFonts w:asciiTheme="minorHAnsi" w:hAnsiTheme="minorHAnsi" w:cstheme="minorHAnsi"/>
                <w:sz w:val="28"/>
                <w:szCs w:val="28"/>
                <w:u w:val="single"/>
              </w:rPr>
            </w:pPr>
          </w:p>
        </w:tc>
      </w:tr>
    </w:tbl>
    <w:p w14:paraId="63CFF2CE" w14:textId="77777777" w:rsidR="001673AE" w:rsidRDefault="001673AE" w:rsidP="00EA4D5E">
      <w:pPr>
        <w:tabs>
          <w:tab w:val="left" w:pos="7800"/>
        </w:tabs>
        <w:spacing w:before="80" w:after="240" w:line="240" w:lineRule="exact"/>
        <w:jc w:val="both"/>
        <w:rPr>
          <w:rFonts w:asciiTheme="minorHAnsi" w:hAnsiTheme="minorHAnsi" w:cstheme="minorHAnsi"/>
          <w:b/>
          <w:sz w:val="30"/>
          <w:szCs w:val="30"/>
        </w:rPr>
      </w:pPr>
    </w:p>
    <w:p w14:paraId="242B209A" w14:textId="77777777" w:rsidR="001D0DF0" w:rsidRDefault="001D0DF0" w:rsidP="00EA4D5E">
      <w:pPr>
        <w:tabs>
          <w:tab w:val="left" w:pos="7800"/>
        </w:tabs>
        <w:spacing w:before="80" w:after="240" w:line="240" w:lineRule="exact"/>
        <w:jc w:val="both"/>
        <w:rPr>
          <w:rFonts w:asciiTheme="minorHAnsi" w:hAnsiTheme="minorHAnsi" w:cstheme="minorHAnsi"/>
          <w:b/>
          <w:sz w:val="30"/>
          <w:szCs w:val="30"/>
        </w:rPr>
      </w:pPr>
    </w:p>
    <w:p w14:paraId="3AB9BA64" w14:textId="77777777" w:rsidR="00601714" w:rsidRDefault="00601714" w:rsidP="00EA4D5E">
      <w:pPr>
        <w:tabs>
          <w:tab w:val="left" w:pos="7800"/>
        </w:tabs>
        <w:spacing w:before="80" w:after="240" w:line="240" w:lineRule="exact"/>
        <w:jc w:val="both"/>
        <w:rPr>
          <w:rFonts w:asciiTheme="minorHAnsi" w:hAnsiTheme="minorHAnsi" w:cstheme="minorHAnsi"/>
          <w:b/>
          <w:sz w:val="30"/>
          <w:szCs w:val="30"/>
        </w:rPr>
      </w:pPr>
    </w:p>
    <w:p w14:paraId="2A38E459" w14:textId="77777777" w:rsidR="003C4C40" w:rsidRDefault="003C4C40" w:rsidP="00EA4D5E">
      <w:pPr>
        <w:tabs>
          <w:tab w:val="left" w:pos="7800"/>
        </w:tabs>
        <w:spacing w:before="80" w:after="240" w:line="240" w:lineRule="exact"/>
        <w:jc w:val="both"/>
        <w:rPr>
          <w:rFonts w:asciiTheme="minorHAnsi" w:hAnsiTheme="minorHAnsi" w:cstheme="minorHAnsi"/>
          <w:b/>
          <w:sz w:val="30"/>
          <w:szCs w:val="30"/>
        </w:rPr>
      </w:pPr>
    </w:p>
    <w:p w14:paraId="17267B25" w14:textId="77777777" w:rsidR="003C4C40" w:rsidRDefault="003C4C40" w:rsidP="00EA4D5E">
      <w:pPr>
        <w:tabs>
          <w:tab w:val="left" w:pos="7800"/>
        </w:tabs>
        <w:spacing w:before="80" w:after="240" w:line="240" w:lineRule="exact"/>
        <w:jc w:val="both"/>
        <w:rPr>
          <w:rFonts w:asciiTheme="minorHAnsi" w:hAnsiTheme="minorHAnsi" w:cstheme="minorHAnsi"/>
          <w:b/>
          <w:sz w:val="30"/>
          <w:szCs w:val="30"/>
        </w:rPr>
      </w:pPr>
    </w:p>
    <w:p w14:paraId="79F3E7B9" w14:textId="7E8BF20D" w:rsidR="00601714" w:rsidRPr="00733150" w:rsidRDefault="00A71963" w:rsidP="00733150">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RSE</w:t>
      </w:r>
      <w:r w:rsidR="00733150">
        <w:rPr>
          <w:rFonts w:asciiTheme="minorHAnsi" w:hAnsiTheme="minorHAnsi" w:cstheme="minorHAnsi"/>
          <w:b/>
          <w:color w:val="FFFFFF" w:themeColor="background1"/>
          <w:sz w:val="36"/>
          <w:szCs w:val="36"/>
        </w:rPr>
        <w:t xml:space="preserve"> – L’entreprise et sa démarche RSE, éléments déclaratifs </w:t>
      </w:r>
    </w:p>
    <w:tbl>
      <w:tblPr>
        <w:tblStyle w:val="TableauGrille1Clair-Accentuation1"/>
        <w:tblpPr w:leftFromText="141" w:rightFromText="141" w:vertAnchor="text" w:horzAnchor="margin" w:tblpY="788"/>
        <w:tblW w:w="9173" w:type="dxa"/>
        <w:tblLook w:val="04A0" w:firstRow="1" w:lastRow="0" w:firstColumn="1" w:lastColumn="0" w:noHBand="0" w:noVBand="1"/>
      </w:tblPr>
      <w:tblGrid>
        <w:gridCol w:w="5212"/>
        <w:gridCol w:w="3961"/>
      </w:tblGrid>
      <w:tr w:rsidR="00A71963" w14:paraId="3A58B660" w14:textId="77777777" w:rsidTr="00A71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F2F2F2" w:themeFill="background1" w:themeFillShade="F2"/>
          </w:tcPr>
          <w:p w14:paraId="42BF276F" w14:textId="698E6870" w:rsidR="00A71963" w:rsidRPr="007D0B19" w:rsidRDefault="00A71963" w:rsidP="007D0B19">
            <w:pPr>
              <w:tabs>
                <w:tab w:val="left" w:pos="7800"/>
              </w:tabs>
              <w:spacing w:before="80" w:after="240" w:line="240" w:lineRule="exact"/>
              <w:rPr>
                <w:rFonts w:asciiTheme="minorHAnsi" w:hAnsiTheme="minorHAnsi" w:cstheme="minorHAnsi"/>
                <w:sz w:val="24"/>
                <w:szCs w:val="24"/>
              </w:rPr>
            </w:pPr>
            <w:r w:rsidRPr="00C3553D">
              <w:rPr>
                <w:rFonts w:asciiTheme="minorHAnsi" w:hAnsiTheme="minorHAnsi" w:cstheme="minorHAnsi"/>
                <w:sz w:val="24"/>
                <w:szCs w:val="24"/>
              </w:rPr>
              <w:t xml:space="preserve">1. </w:t>
            </w:r>
            <w:r w:rsidR="005C41E4">
              <w:rPr>
                <w:rFonts w:asciiTheme="minorHAnsi" w:hAnsiTheme="minorHAnsi" w:cstheme="minorHAnsi"/>
                <w:sz w:val="24"/>
                <w:szCs w:val="24"/>
              </w:rPr>
              <w:t>Gouvernance de l’organisation</w:t>
            </w:r>
          </w:p>
        </w:tc>
      </w:tr>
      <w:tr w:rsidR="00850688" w14:paraId="02A2BD93" w14:textId="77777777" w:rsidTr="009518BF">
        <w:tc>
          <w:tcPr>
            <w:cnfStyle w:val="001000000000" w:firstRow="0" w:lastRow="0" w:firstColumn="1" w:lastColumn="0" w:oddVBand="0" w:evenVBand="0" w:oddHBand="0" w:evenHBand="0" w:firstRowFirstColumn="0" w:firstRowLastColumn="0" w:lastRowFirstColumn="0" w:lastRowLastColumn="0"/>
            <w:tcW w:w="5212" w:type="dxa"/>
            <w:shd w:val="clear" w:color="auto" w:fill="F2F2F2" w:themeFill="background1" w:themeFillShade="F2"/>
          </w:tcPr>
          <w:p w14:paraId="43B40727" w14:textId="77777777" w:rsidR="00850688" w:rsidRPr="009641D8" w:rsidRDefault="00850688" w:rsidP="00850688">
            <w:pPr>
              <w:tabs>
                <w:tab w:val="left" w:pos="7800"/>
              </w:tabs>
              <w:spacing w:before="80" w:after="240" w:line="240" w:lineRule="exact"/>
              <w:jc w:val="both"/>
              <w:rPr>
                <w:rFonts w:asciiTheme="minorHAnsi" w:hAnsiTheme="minorHAnsi" w:cstheme="minorHAnsi"/>
                <w:b w:val="0"/>
                <w:bCs w:val="0"/>
              </w:rPr>
            </w:pPr>
            <w:r w:rsidRPr="009641D8">
              <w:rPr>
                <w:rFonts w:asciiTheme="minorHAnsi" w:hAnsiTheme="minorHAnsi" w:cstheme="minorHAnsi"/>
                <w:b w:val="0"/>
                <w:bCs w:val="0"/>
              </w:rPr>
              <w:t>Le candidat a-t-il mis en place une Charte RSE ?</w:t>
            </w:r>
          </w:p>
        </w:tc>
        <w:tc>
          <w:tcPr>
            <w:tcW w:w="3961" w:type="dxa"/>
            <w:shd w:val="clear" w:color="auto" w:fill="auto"/>
          </w:tcPr>
          <w:p w14:paraId="6C8342B3" w14:textId="77777777" w:rsidR="00850688" w:rsidRDefault="00850688" w:rsidP="00850688">
            <w:pPr>
              <w:tabs>
                <w:tab w:val="left" w:pos="7800"/>
              </w:tabs>
              <w:spacing w:before="80" w:after="240" w:line="240" w:lineRule="exact"/>
              <w:ind w:left="1134" w:hanging="113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u w:val="single"/>
              </w:rPr>
            </w:pPr>
            <w:r>
              <w:rPr>
                <w:rFonts w:asciiTheme="minorHAnsi" w:hAnsiTheme="minorHAnsi" w:cstheme="minorHAnsi"/>
              </w:rPr>
              <w:t>□ Oui     □ Non</w:t>
            </w:r>
          </w:p>
        </w:tc>
      </w:tr>
    </w:tbl>
    <w:p w14:paraId="7F892D78" w14:textId="124967D7" w:rsidR="00A76309" w:rsidRPr="007A1164" w:rsidRDefault="005C41E4" w:rsidP="00C3553D">
      <w:pPr>
        <w:tabs>
          <w:tab w:val="left" w:pos="7800"/>
        </w:tabs>
        <w:spacing w:before="80" w:after="240" w:line="240" w:lineRule="exact"/>
        <w:jc w:val="both"/>
        <w:rPr>
          <w:rFonts w:asciiTheme="minorHAnsi" w:hAnsiTheme="minorHAnsi" w:cstheme="minorHAnsi"/>
          <w:b/>
          <w:i/>
          <w:iCs/>
          <w:color w:val="FF0000"/>
          <w:sz w:val="28"/>
          <w:szCs w:val="28"/>
          <w:u w:val="single"/>
        </w:rPr>
      </w:pPr>
      <w:r w:rsidRPr="007A1164">
        <w:rPr>
          <w:rFonts w:asciiTheme="minorHAnsi" w:hAnsiTheme="minorHAnsi" w:cstheme="minorHAnsi"/>
          <w:b/>
          <w:i/>
          <w:iCs/>
          <w:color w:val="FF0000"/>
          <w:sz w:val="28"/>
          <w:szCs w:val="28"/>
          <w:u w:val="single"/>
        </w:rPr>
        <w:t>En lien avec l’exécution du marché</w:t>
      </w:r>
    </w:p>
    <w:p w14:paraId="07B787BD" w14:textId="77777777" w:rsidR="00E44AB4" w:rsidRDefault="00E44AB4" w:rsidP="00C3553D">
      <w:pPr>
        <w:tabs>
          <w:tab w:val="left" w:pos="7800"/>
        </w:tabs>
        <w:spacing w:before="80" w:after="240" w:line="240" w:lineRule="exact"/>
        <w:jc w:val="both"/>
        <w:rPr>
          <w:rFonts w:asciiTheme="minorHAnsi" w:hAnsiTheme="minorHAnsi" w:cstheme="minorHAnsi"/>
          <w:bCs/>
          <w:color w:val="FF0000"/>
          <w:sz w:val="28"/>
          <w:szCs w:val="28"/>
        </w:rPr>
      </w:pPr>
    </w:p>
    <w:tbl>
      <w:tblPr>
        <w:tblStyle w:val="TableauGrille1Clair-Accentuation1"/>
        <w:tblpPr w:leftFromText="141" w:rightFromText="141" w:vertAnchor="text" w:horzAnchor="margin" w:tblpY="788"/>
        <w:tblW w:w="9173" w:type="dxa"/>
        <w:tblLook w:val="04A0" w:firstRow="1" w:lastRow="0" w:firstColumn="1" w:lastColumn="0" w:noHBand="0" w:noVBand="1"/>
      </w:tblPr>
      <w:tblGrid>
        <w:gridCol w:w="9173"/>
      </w:tblGrid>
      <w:tr w:rsidR="00C0331E" w14:paraId="2FDCE31B" w14:textId="77777777" w:rsidTr="009C56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tcPr>
          <w:p w14:paraId="37ED90E8" w14:textId="6AA6109F" w:rsidR="00C0331E" w:rsidRPr="007D0B19" w:rsidRDefault="00C0331E" w:rsidP="009C56FC">
            <w:pPr>
              <w:tabs>
                <w:tab w:val="left" w:pos="7800"/>
              </w:tabs>
              <w:spacing w:before="80" w:after="240" w:line="240" w:lineRule="exact"/>
              <w:rPr>
                <w:rFonts w:asciiTheme="minorHAnsi" w:hAnsiTheme="minorHAnsi" w:cstheme="minorHAnsi"/>
                <w:sz w:val="24"/>
                <w:szCs w:val="24"/>
              </w:rPr>
            </w:pPr>
            <w:r>
              <w:rPr>
                <w:rFonts w:asciiTheme="minorHAnsi" w:hAnsiTheme="minorHAnsi" w:cstheme="minorHAnsi"/>
                <w:sz w:val="24"/>
                <w:szCs w:val="24"/>
              </w:rPr>
              <w:t>2</w:t>
            </w:r>
            <w:r w:rsidRPr="00C3553D">
              <w:rPr>
                <w:rFonts w:asciiTheme="minorHAnsi" w:hAnsiTheme="minorHAnsi" w:cstheme="minorHAnsi"/>
                <w:sz w:val="24"/>
                <w:szCs w:val="24"/>
              </w:rPr>
              <w:t xml:space="preserve">. </w:t>
            </w:r>
            <w:r>
              <w:rPr>
                <w:rFonts w:asciiTheme="minorHAnsi" w:hAnsiTheme="minorHAnsi" w:cstheme="minorHAnsi"/>
                <w:sz w:val="24"/>
                <w:szCs w:val="24"/>
              </w:rPr>
              <w:t xml:space="preserve">Bien-être et Conditions de travail </w:t>
            </w:r>
            <w:r>
              <w:rPr>
                <w:rFonts w:asciiTheme="minorHAnsi" w:hAnsiTheme="minorHAnsi" w:cstheme="minorHAnsi"/>
              </w:rPr>
              <w:t xml:space="preserve">- </w:t>
            </w:r>
            <w:r w:rsidRPr="00114B22">
              <w:rPr>
                <w:rFonts w:asciiTheme="minorHAnsi" w:hAnsiTheme="minorHAnsi" w:cstheme="minorHAnsi"/>
                <w:b w:val="0"/>
                <w:bCs w:val="0"/>
                <w:i/>
                <w:iCs/>
              </w:rPr>
              <w:t>Réponse</w:t>
            </w:r>
            <w:r>
              <w:rPr>
                <w:rFonts w:asciiTheme="minorHAnsi" w:hAnsiTheme="minorHAnsi" w:cstheme="minorHAnsi"/>
                <w:b w:val="0"/>
                <w:bCs w:val="0"/>
                <w:i/>
                <w:iCs/>
              </w:rPr>
              <w:t>s</w:t>
            </w:r>
            <w:r w:rsidRPr="00114B22">
              <w:rPr>
                <w:rFonts w:asciiTheme="minorHAnsi" w:hAnsiTheme="minorHAnsi" w:cstheme="minorHAnsi"/>
                <w:b w:val="0"/>
                <w:bCs w:val="0"/>
                <w:i/>
                <w:iCs/>
              </w:rPr>
              <w:t xml:space="preserve"> succincte</w:t>
            </w:r>
            <w:r>
              <w:rPr>
                <w:rFonts w:asciiTheme="minorHAnsi" w:hAnsiTheme="minorHAnsi" w:cstheme="minorHAnsi"/>
                <w:b w:val="0"/>
                <w:bCs w:val="0"/>
                <w:i/>
                <w:iCs/>
              </w:rPr>
              <w:t>s</w:t>
            </w:r>
            <w:r w:rsidRPr="00114B22">
              <w:rPr>
                <w:rFonts w:asciiTheme="minorHAnsi" w:hAnsiTheme="minorHAnsi" w:cstheme="minorHAnsi"/>
                <w:b w:val="0"/>
                <w:bCs w:val="0"/>
                <w:i/>
                <w:iCs/>
              </w:rPr>
              <w:t xml:space="preserve"> exigée</w:t>
            </w:r>
            <w:r>
              <w:rPr>
                <w:rFonts w:asciiTheme="minorHAnsi" w:hAnsiTheme="minorHAnsi" w:cstheme="minorHAnsi"/>
                <w:b w:val="0"/>
                <w:bCs w:val="0"/>
                <w:i/>
                <w:iCs/>
              </w:rPr>
              <w:t>s</w:t>
            </w:r>
            <w:r w:rsidRPr="00114B22">
              <w:rPr>
                <w:rFonts w:asciiTheme="minorHAnsi" w:hAnsiTheme="minorHAnsi" w:cstheme="minorHAnsi"/>
                <w:b w:val="0"/>
                <w:bCs w:val="0"/>
                <w:i/>
                <w:iCs/>
              </w:rPr>
              <w:t xml:space="preserve"> max.</w:t>
            </w:r>
            <w:r>
              <w:rPr>
                <w:rFonts w:asciiTheme="minorHAnsi" w:hAnsiTheme="minorHAnsi" w:cstheme="minorHAnsi"/>
                <w:b w:val="0"/>
                <w:bCs w:val="0"/>
                <w:i/>
                <w:iCs/>
              </w:rPr>
              <w:t>1 Recto A4</w:t>
            </w:r>
          </w:p>
        </w:tc>
      </w:tr>
      <w:tr w:rsidR="00C0331E" w14:paraId="77CA9848" w14:textId="77777777" w:rsidTr="009C56FC">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tcPr>
          <w:p w14:paraId="48015FF2" w14:textId="586776B4" w:rsidR="00C0331E" w:rsidRPr="009641D8" w:rsidRDefault="00C0331E" w:rsidP="00C0331E">
            <w:pPr>
              <w:tabs>
                <w:tab w:val="left" w:pos="7800"/>
              </w:tabs>
              <w:spacing w:before="80" w:after="240" w:line="240" w:lineRule="exact"/>
              <w:rPr>
                <w:rFonts w:asciiTheme="minorHAnsi" w:hAnsiTheme="minorHAnsi" w:cstheme="minorHAnsi"/>
                <w:b w:val="0"/>
                <w:bCs w:val="0"/>
                <w:sz w:val="24"/>
                <w:szCs w:val="24"/>
              </w:rPr>
            </w:pPr>
            <w:r w:rsidRPr="009641D8">
              <w:rPr>
                <w:rFonts w:asciiTheme="minorHAnsi" w:hAnsiTheme="minorHAnsi" w:cstheme="minorHAnsi"/>
                <w:b w:val="0"/>
                <w:bCs w:val="0"/>
              </w:rPr>
              <w:t>Quelles sont les principales actions mises en œuvre pour garantir un environnement de travail sûr et respectueux pour vos salariés ou collaborateurs ? (Exemples : prévention des risques, horaires adaptés, égalité de traitement, dialogue avec les salariés…)</w:t>
            </w:r>
          </w:p>
        </w:tc>
      </w:tr>
      <w:tr w:rsidR="00C0331E" w14:paraId="05568C76" w14:textId="77777777" w:rsidTr="009C56FC">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2410C66" w14:textId="77777777" w:rsidR="00C0331E" w:rsidRDefault="00C0331E" w:rsidP="00C0331E">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p>
          <w:p w14:paraId="048583D8" w14:textId="77777777" w:rsidR="00C0331E" w:rsidRDefault="00C0331E" w:rsidP="00C0331E">
            <w:pPr>
              <w:tabs>
                <w:tab w:val="left" w:pos="7800"/>
              </w:tabs>
              <w:spacing w:before="80" w:after="240" w:line="240" w:lineRule="exact"/>
              <w:ind w:left="1134" w:hanging="1134"/>
              <w:jc w:val="both"/>
              <w:rPr>
                <w:rFonts w:asciiTheme="minorHAnsi" w:hAnsiTheme="minorHAnsi" w:cstheme="minorHAnsi"/>
                <w:sz w:val="28"/>
                <w:szCs w:val="28"/>
                <w:u w:val="single"/>
              </w:rPr>
            </w:pPr>
          </w:p>
          <w:p w14:paraId="173AD97D" w14:textId="77777777" w:rsidR="009641D8" w:rsidRDefault="009641D8" w:rsidP="00C0331E">
            <w:pPr>
              <w:tabs>
                <w:tab w:val="left" w:pos="7800"/>
              </w:tabs>
              <w:spacing w:before="80" w:after="240" w:line="240" w:lineRule="exact"/>
              <w:ind w:left="1134" w:hanging="1134"/>
              <w:jc w:val="both"/>
              <w:rPr>
                <w:rFonts w:asciiTheme="minorHAnsi" w:hAnsiTheme="minorHAnsi" w:cstheme="minorHAnsi"/>
                <w:sz w:val="28"/>
                <w:szCs w:val="28"/>
                <w:u w:val="single"/>
              </w:rPr>
            </w:pPr>
          </w:p>
          <w:p w14:paraId="41A81B71" w14:textId="77777777" w:rsidR="009641D8" w:rsidRDefault="009641D8" w:rsidP="00C0331E">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p>
          <w:p w14:paraId="111FA055" w14:textId="77777777" w:rsidR="00C0331E" w:rsidRDefault="00C0331E" w:rsidP="00C0331E">
            <w:pPr>
              <w:tabs>
                <w:tab w:val="left" w:pos="7800"/>
              </w:tabs>
              <w:spacing w:before="80" w:after="240" w:line="240" w:lineRule="exact"/>
              <w:ind w:left="1134" w:hanging="1134"/>
              <w:jc w:val="both"/>
              <w:rPr>
                <w:rFonts w:asciiTheme="minorHAnsi" w:hAnsiTheme="minorHAnsi" w:cstheme="minorHAnsi"/>
                <w:sz w:val="28"/>
                <w:szCs w:val="28"/>
                <w:u w:val="single"/>
              </w:rPr>
            </w:pPr>
          </w:p>
        </w:tc>
      </w:tr>
    </w:tbl>
    <w:p w14:paraId="64454BB8" w14:textId="77777777" w:rsidR="00C0331E" w:rsidRDefault="00C0331E" w:rsidP="00C3553D">
      <w:pPr>
        <w:tabs>
          <w:tab w:val="left" w:pos="7800"/>
        </w:tabs>
        <w:spacing w:before="80" w:after="240" w:line="240" w:lineRule="exact"/>
        <w:jc w:val="both"/>
        <w:rPr>
          <w:rFonts w:asciiTheme="minorHAnsi" w:hAnsiTheme="minorHAnsi" w:cstheme="minorHAnsi"/>
          <w:bCs/>
          <w:color w:val="FF0000"/>
          <w:sz w:val="28"/>
          <w:szCs w:val="28"/>
        </w:rPr>
      </w:pPr>
    </w:p>
    <w:p w14:paraId="51D01CCC" w14:textId="77777777" w:rsidR="00C0331E" w:rsidRDefault="00C0331E" w:rsidP="00C3553D">
      <w:pPr>
        <w:tabs>
          <w:tab w:val="left" w:pos="7800"/>
        </w:tabs>
        <w:spacing w:before="80" w:after="240" w:line="240" w:lineRule="exact"/>
        <w:jc w:val="both"/>
        <w:rPr>
          <w:rFonts w:asciiTheme="minorHAnsi" w:hAnsiTheme="minorHAnsi" w:cstheme="minorHAnsi"/>
          <w:bCs/>
          <w:color w:val="FF0000"/>
          <w:sz w:val="28"/>
          <w:szCs w:val="28"/>
        </w:rPr>
      </w:pPr>
    </w:p>
    <w:tbl>
      <w:tblPr>
        <w:tblStyle w:val="TableauGrille1Clair-Accentuation1"/>
        <w:tblpPr w:leftFromText="141" w:rightFromText="141" w:vertAnchor="text" w:horzAnchor="margin" w:tblpY="788"/>
        <w:tblW w:w="9173" w:type="dxa"/>
        <w:tblLook w:val="04A0" w:firstRow="1" w:lastRow="0" w:firstColumn="1" w:lastColumn="0" w:noHBand="0" w:noVBand="1"/>
      </w:tblPr>
      <w:tblGrid>
        <w:gridCol w:w="9173"/>
      </w:tblGrid>
      <w:tr w:rsidR="00E44AB4" w14:paraId="75D0A287" w14:textId="77777777" w:rsidTr="001D0F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tcPr>
          <w:p w14:paraId="79D18462" w14:textId="53ECFFE4" w:rsidR="00E44AB4" w:rsidRPr="007D0B19" w:rsidRDefault="00E44AB4" w:rsidP="001D0F85">
            <w:pPr>
              <w:tabs>
                <w:tab w:val="left" w:pos="7800"/>
              </w:tabs>
              <w:spacing w:before="80" w:after="240" w:line="240" w:lineRule="exact"/>
              <w:rPr>
                <w:rFonts w:asciiTheme="minorHAnsi" w:hAnsiTheme="minorHAnsi" w:cstheme="minorHAnsi"/>
                <w:sz w:val="24"/>
                <w:szCs w:val="24"/>
              </w:rPr>
            </w:pPr>
            <w:r>
              <w:rPr>
                <w:rFonts w:asciiTheme="minorHAnsi" w:hAnsiTheme="minorHAnsi" w:cstheme="minorHAnsi"/>
                <w:sz w:val="24"/>
                <w:szCs w:val="24"/>
              </w:rPr>
              <w:t>3</w:t>
            </w:r>
            <w:r w:rsidRPr="00C3553D">
              <w:rPr>
                <w:rFonts w:asciiTheme="minorHAnsi" w:hAnsiTheme="minorHAnsi" w:cstheme="minorHAnsi"/>
                <w:sz w:val="24"/>
                <w:szCs w:val="24"/>
              </w:rPr>
              <w:t xml:space="preserve">. </w:t>
            </w:r>
            <w:r w:rsidR="009641D8">
              <w:rPr>
                <w:rFonts w:asciiTheme="minorHAnsi" w:hAnsiTheme="minorHAnsi" w:cstheme="minorHAnsi"/>
                <w:sz w:val="24"/>
                <w:szCs w:val="24"/>
              </w:rPr>
              <w:t>Respect de l’environnement</w:t>
            </w:r>
            <w:r>
              <w:rPr>
                <w:rFonts w:asciiTheme="minorHAnsi" w:hAnsiTheme="minorHAnsi" w:cstheme="minorHAnsi"/>
                <w:sz w:val="24"/>
                <w:szCs w:val="24"/>
              </w:rPr>
              <w:t xml:space="preserve"> </w:t>
            </w:r>
            <w:r>
              <w:rPr>
                <w:rFonts w:asciiTheme="minorHAnsi" w:hAnsiTheme="minorHAnsi" w:cstheme="minorHAnsi"/>
              </w:rPr>
              <w:t xml:space="preserve">- </w:t>
            </w:r>
            <w:r w:rsidRPr="00114B22">
              <w:rPr>
                <w:rFonts w:asciiTheme="minorHAnsi" w:hAnsiTheme="minorHAnsi" w:cstheme="minorHAnsi"/>
                <w:b w:val="0"/>
                <w:bCs w:val="0"/>
                <w:i/>
                <w:iCs/>
              </w:rPr>
              <w:t>Réponse</w:t>
            </w:r>
            <w:r>
              <w:rPr>
                <w:rFonts w:asciiTheme="minorHAnsi" w:hAnsiTheme="minorHAnsi" w:cstheme="minorHAnsi"/>
                <w:b w:val="0"/>
                <w:bCs w:val="0"/>
                <w:i/>
                <w:iCs/>
              </w:rPr>
              <w:t>s</w:t>
            </w:r>
            <w:r w:rsidRPr="00114B22">
              <w:rPr>
                <w:rFonts w:asciiTheme="minorHAnsi" w:hAnsiTheme="minorHAnsi" w:cstheme="minorHAnsi"/>
                <w:b w:val="0"/>
                <w:bCs w:val="0"/>
                <w:i/>
                <w:iCs/>
              </w:rPr>
              <w:t xml:space="preserve"> succincte</w:t>
            </w:r>
            <w:r>
              <w:rPr>
                <w:rFonts w:asciiTheme="minorHAnsi" w:hAnsiTheme="minorHAnsi" w:cstheme="minorHAnsi"/>
                <w:b w:val="0"/>
                <w:bCs w:val="0"/>
                <w:i/>
                <w:iCs/>
              </w:rPr>
              <w:t>s</w:t>
            </w:r>
            <w:r w:rsidRPr="00114B22">
              <w:rPr>
                <w:rFonts w:asciiTheme="minorHAnsi" w:hAnsiTheme="minorHAnsi" w:cstheme="minorHAnsi"/>
                <w:b w:val="0"/>
                <w:bCs w:val="0"/>
                <w:i/>
                <w:iCs/>
              </w:rPr>
              <w:t xml:space="preserve"> </w:t>
            </w:r>
            <w:r w:rsidR="007A1164" w:rsidRPr="00114B22">
              <w:rPr>
                <w:rFonts w:asciiTheme="minorHAnsi" w:hAnsiTheme="minorHAnsi" w:cstheme="minorHAnsi"/>
                <w:b w:val="0"/>
                <w:bCs w:val="0"/>
                <w:i/>
                <w:iCs/>
              </w:rPr>
              <w:t>exigée</w:t>
            </w:r>
            <w:r w:rsidR="007A1164">
              <w:rPr>
                <w:rFonts w:asciiTheme="minorHAnsi" w:hAnsiTheme="minorHAnsi" w:cstheme="minorHAnsi"/>
                <w:b w:val="0"/>
                <w:bCs w:val="0"/>
                <w:i/>
                <w:iCs/>
              </w:rPr>
              <w:t>s</w:t>
            </w:r>
            <w:r w:rsidR="007A1164" w:rsidRPr="00114B22">
              <w:rPr>
                <w:rFonts w:asciiTheme="minorHAnsi" w:hAnsiTheme="minorHAnsi" w:cstheme="minorHAnsi"/>
                <w:b w:val="0"/>
                <w:bCs w:val="0"/>
                <w:i/>
                <w:iCs/>
              </w:rPr>
              <w:t xml:space="preserve"> max.</w:t>
            </w:r>
            <w:r w:rsidR="007A1164">
              <w:rPr>
                <w:rFonts w:asciiTheme="minorHAnsi" w:hAnsiTheme="minorHAnsi" w:cstheme="minorHAnsi"/>
                <w:b w:val="0"/>
                <w:bCs w:val="0"/>
                <w:i/>
                <w:iCs/>
              </w:rPr>
              <w:t>1 Recto A4</w:t>
            </w:r>
          </w:p>
        </w:tc>
      </w:tr>
      <w:tr w:rsidR="00E44AB4" w14:paraId="499EF74A" w14:textId="77777777" w:rsidTr="001D0F85">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tcPr>
          <w:p w14:paraId="5FF809DB" w14:textId="43049281" w:rsidR="00E44AB4" w:rsidRPr="009641D8" w:rsidRDefault="00C0331E" w:rsidP="001D0F85">
            <w:pPr>
              <w:tabs>
                <w:tab w:val="left" w:pos="7800"/>
              </w:tabs>
              <w:spacing w:before="80" w:after="240" w:line="240" w:lineRule="exact"/>
              <w:rPr>
                <w:rFonts w:asciiTheme="minorHAnsi" w:hAnsiTheme="minorHAnsi" w:cstheme="minorHAnsi"/>
                <w:b w:val="0"/>
                <w:bCs w:val="0"/>
                <w:sz w:val="24"/>
                <w:szCs w:val="24"/>
              </w:rPr>
            </w:pPr>
            <w:r w:rsidRPr="009641D8">
              <w:rPr>
                <w:rFonts w:asciiTheme="minorHAnsi" w:hAnsiTheme="minorHAnsi" w:cstheme="minorHAnsi"/>
                <w:b w:val="0"/>
                <w:bCs w:val="0"/>
              </w:rPr>
              <w:t>Même à petite échelle, quelles mesures avez-vous mises en place pour limiter votre impact environnemental ? (Exemples : tri des déchets, réduction des impressions papier, déplacements limités ou partagés, choix de fournisseurs locaux…</w:t>
            </w:r>
          </w:p>
        </w:tc>
      </w:tr>
      <w:tr w:rsidR="00E44AB4" w14:paraId="0D967053" w14:textId="77777777" w:rsidTr="001D0F85">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2F9B4648" w14:textId="77777777" w:rsidR="00E44AB4" w:rsidRDefault="00E44AB4" w:rsidP="001D0F85">
            <w:pPr>
              <w:tabs>
                <w:tab w:val="left" w:pos="7800"/>
              </w:tabs>
              <w:spacing w:before="80" w:after="240" w:line="240" w:lineRule="exact"/>
              <w:ind w:left="1134" w:hanging="1134"/>
              <w:jc w:val="both"/>
              <w:rPr>
                <w:rFonts w:asciiTheme="minorHAnsi" w:hAnsiTheme="minorHAnsi" w:cstheme="minorHAnsi"/>
                <w:sz w:val="28"/>
                <w:szCs w:val="28"/>
                <w:u w:val="single"/>
              </w:rPr>
            </w:pPr>
          </w:p>
          <w:p w14:paraId="3A25A14C" w14:textId="77777777" w:rsidR="009641D8" w:rsidRDefault="009641D8" w:rsidP="001D0F85">
            <w:pPr>
              <w:tabs>
                <w:tab w:val="left" w:pos="7800"/>
              </w:tabs>
              <w:spacing w:before="80" w:after="240" w:line="240" w:lineRule="exact"/>
              <w:ind w:left="1134" w:hanging="1134"/>
              <w:jc w:val="both"/>
              <w:rPr>
                <w:rFonts w:asciiTheme="minorHAnsi" w:hAnsiTheme="minorHAnsi" w:cstheme="minorHAnsi"/>
                <w:sz w:val="28"/>
                <w:szCs w:val="28"/>
                <w:u w:val="single"/>
              </w:rPr>
            </w:pPr>
          </w:p>
          <w:p w14:paraId="17ED1BC6" w14:textId="77777777" w:rsidR="009641D8" w:rsidRDefault="009641D8" w:rsidP="001D0F85">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p>
          <w:p w14:paraId="32E3B1B0" w14:textId="77777777" w:rsidR="00E44AB4" w:rsidRDefault="00E44AB4" w:rsidP="001D0F85">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p>
          <w:p w14:paraId="7682A8E6" w14:textId="3D93A1AD" w:rsidR="00E44AB4" w:rsidRDefault="00E44AB4" w:rsidP="001D0F85">
            <w:pPr>
              <w:tabs>
                <w:tab w:val="left" w:pos="7800"/>
              </w:tabs>
              <w:spacing w:before="80" w:after="240" w:line="240" w:lineRule="exact"/>
              <w:ind w:left="1134" w:hanging="1134"/>
              <w:jc w:val="both"/>
              <w:rPr>
                <w:rFonts w:asciiTheme="minorHAnsi" w:hAnsiTheme="minorHAnsi" w:cstheme="minorHAnsi"/>
                <w:sz w:val="28"/>
                <w:szCs w:val="28"/>
                <w:u w:val="single"/>
              </w:rPr>
            </w:pPr>
          </w:p>
        </w:tc>
      </w:tr>
    </w:tbl>
    <w:p w14:paraId="6590A9DE" w14:textId="77777777" w:rsidR="00E44AB4" w:rsidRDefault="00E44AB4" w:rsidP="00C3553D">
      <w:pPr>
        <w:tabs>
          <w:tab w:val="left" w:pos="7800"/>
        </w:tabs>
        <w:spacing w:before="80" w:after="240" w:line="240" w:lineRule="exact"/>
        <w:jc w:val="both"/>
        <w:rPr>
          <w:rFonts w:asciiTheme="minorHAnsi" w:hAnsiTheme="minorHAnsi" w:cstheme="minorHAnsi"/>
          <w:bCs/>
          <w:color w:val="FF0000"/>
          <w:sz w:val="28"/>
          <w:szCs w:val="28"/>
        </w:rPr>
      </w:pPr>
    </w:p>
    <w:p w14:paraId="2D8DF5D7" w14:textId="77777777" w:rsidR="00E44AB4" w:rsidRDefault="00E44AB4" w:rsidP="00C3553D">
      <w:pPr>
        <w:tabs>
          <w:tab w:val="left" w:pos="7800"/>
        </w:tabs>
        <w:spacing w:before="80" w:after="240" w:line="240" w:lineRule="exact"/>
        <w:jc w:val="both"/>
        <w:rPr>
          <w:rFonts w:asciiTheme="minorHAnsi" w:hAnsiTheme="minorHAnsi" w:cstheme="minorHAnsi"/>
          <w:bCs/>
          <w:color w:val="FF0000"/>
          <w:sz w:val="28"/>
          <w:szCs w:val="28"/>
        </w:rPr>
      </w:pPr>
    </w:p>
    <w:tbl>
      <w:tblPr>
        <w:tblStyle w:val="TableauGrille1Clair-Accentuation1"/>
        <w:tblpPr w:leftFromText="141" w:rightFromText="141" w:vertAnchor="text" w:horzAnchor="margin" w:tblpY="788"/>
        <w:tblW w:w="9173" w:type="dxa"/>
        <w:tblLook w:val="04A0" w:firstRow="1" w:lastRow="0" w:firstColumn="1" w:lastColumn="0" w:noHBand="0" w:noVBand="1"/>
      </w:tblPr>
      <w:tblGrid>
        <w:gridCol w:w="9173"/>
      </w:tblGrid>
      <w:tr w:rsidR="00C83BE3" w14:paraId="40B9C7D5" w14:textId="77777777" w:rsidTr="001D0F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tcPr>
          <w:p w14:paraId="1A657157" w14:textId="2F1770B1" w:rsidR="00C83BE3" w:rsidRPr="007D0B19" w:rsidRDefault="00C83BE3" w:rsidP="00C83BE3">
            <w:pPr>
              <w:tabs>
                <w:tab w:val="left" w:pos="7800"/>
              </w:tabs>
              <w:spacing w:before="80" w:after="240" w:line="240" w:lineRule="exact"/>
              <w:rPr>
                <w:rFonts w:asciiTheme="minorHAnsi" w:hAnsiTheme="minorHAnsi" w:cstheme="minorHAnsi"/>
                <w:sz w:val="24"/>
                <w:szCs w:val="24"/>
              </w:rPr>
            </w:pPr>
            <w:r>
              <w:rPr>
                <w:rFonts w:asciiTheme="minorHAnsi" w:hAnsiTheme="minorHAnsi" w:cstheme="minorHAnsi"/>
                <w:sz w:val="24"/>
                <w:szCs w:val="24"/>
              </w:rPr>
              <w:t>4</w:t>
            </w:r>
            <w:r w:rsidRPr="00C3553D">
              <w:rPr>
                <w:rFonts w:asciiTheme="minorHAnsi" w:hAnsiTheme="minorHAnsi" w:cstheme="minorHAnsi"/>
                <w:sz w:val="24"/>
                <w:szCs w:val="24"/>
              </w:rPr>
              <w:t xml:space="preserve">. </w:t>
            </w:r>
            <w:r w:rsidR="009641D8">
              <w:rPr>
                <w:rFonts w:asciiTheme="minorHAnsi" w:hAnsiTheme="minorHAnsi" w:cstheme="minorHAnsi"/>
                <w:sz w:val="24"/>
                <w:szCs w:val="24"/>
              </w:rPr>
              <w:t>Engagement local et parties prenantes</w:t>
            </w:r>
            <w:r>
              <w:rPr>
                <w:rFonts w:asciiTheme="minorHAnsi" w:hAnsiTheme="minorHAnsi" w:cstheme="minorHAnsi"/>
                <w:sz w:val="24"/>
                <w:szCs w:val="24"/>
              </w:rPr>
              <w:t xml:space="preserve"> </w:t>
            </w:r>
            <w:r>
              <w:rPr>
                <w:rFonts w:asciiTheme="minorHAnsi" w:hAnsiTheme="minorHAnsi" w:cstheme="minorHAnsi"/>
                <w:b w:val="0"/>
                <w:bCs w:val="0"/>
              </w:rPr>
              <w:t xml:space="preserve">- </w:t>
            </w:r>
            <w:r w:rsidRPr="00114B22">
              <w:rPr>
                <w:rFonts w:asciiTheme="minorHAnsi" w:hAnsiTheme="minorHAnsi" w:cstheme="minorHAnsi"/>
                <w:b w:val="0"/>
                <w:bCs w:val="0"/>
                <w:i/>
                <w:iCs/>
              </w:rPr>
              <w:t>Réponse</w:t>
            </w:r>
            <w:r>
              <w:rPr>
                <w:rFonts w:asciiTheme="minorHAnsi" w:hAnsiTheme="minorHAnsi" w:cstheme="minorHAnsi"/>
                <w:b w:val="0"/>
                <w:bCs w:val="0"/>
                <w:i/>
                <w:iCs/>
              </w:rPr>
              <w:t>s</w:t>
            </w:r>
            <w:r w:rsidRPr="00114B22">
              <w:rPr>
                <w:rFonts w:asciiTheme="minorHAnsi" w:hAnsiTheme="minorHAnsi" w:cstheme="minorHAnsi"/>
                <w:b w:val="0"/>
                <w:bCs w:val="0"/>
                <w:i/>
                <w:iCs/>
              </w:rPr>
              <w:t xml:space="preserve"> succincte</w:t>
            </w:r>
            <w:r>
              <w:rPr>
                <w:rFonts w:asciiTheme="minorHAnsi" w:hAnsiTheme="minorHAnsi" w:cstheme="minorHAnsi"/>
                <w:b w:val="0"/>
                <w:bCs w:val="0"/>
                <w:i/>
                <w:iCs/>
              </w:rPr>
              <w:t>s</w:t>
            </w:r>
            <w:r w:rsidRPr="00114B22">
              <w:rPr>
                <w:rFonts w:asciiTheme="minorHAnsi" w:hAnsiTheme="minorHAnsi" w:cstheme="minorHAnsi"/>
                <w:b w:val="0"/>
                <w:bCs w:val="0"/>
                <w:i/>
                <w:iCs/>
              </w:rPr>
              <w:t xml:space="preserve"> </w:t>
            </w:r>
            <w:r w:rsidR="007A1164" w:rsidRPr="00114B22">
              <w:rPr>
                <w:rFonts w:asciiTheme="minorHAnsi" w:hAnsiTheme="minorHAnsi" w:cstheme="minorHAnsi"/>
                <w:b w:val="0"/>
                <w:bCs w:val="0"/>
                <w:i/>
                <w:iCs/>
              </w:rPr>
              <w:t>exigée</w:t>
            </w:r>
            <w:r w:rsidR="007A1164">
              <w:rPr>
                <w:rFonts w:asciiTheme="minorHAnsi" w:hAnsiTheme="minorHAnsi" w:cstheme="minorHAnsi"/>
                <w:b w:val="0"/>
                <w:bCs w:val="0"/>
                <w:i/>
                <w:iCs/>
              </w:rPr>
              <w:t>s</w:t>
            </w:r>
            <w:r w:rsidR="007A1164" w:rsidRPr="00114B22">
              <w:rPr>
                <w:rFonts w:asciiTheme="minorHAnsi" w:hAnsiTheme="minorHAnsi" w:cstheme="minorHAnsi"/>
                <w:b w:val="0"/>
                <w:bCs w:val="0"/>
                <w:i/>
                <w:iCs/>
              </w:rPr>
              <w:t xml:space="preserve"> max.</w:t>
            </w:r>
            <w:r w:rsidR="007A1164">
              <w:rPr>
                <w:rFonts w:asciiTheme="minorHAnsi" w:hAnsiTheme="minorHAnsi" w:cstheme="minorHAnsi"/>
                <w:b w:val="0"/>
                <w:bCs w:val="0"/>
                <w:i/>
                <w:iCs/>
              </w:rPr>
              <w:t>1 Recto A4</w:t>
            </w:r>
          </w:p>
        </w:tc>
      </w:tr>
      <w:tr w:rsidR="00C83BE3" w:rsidRPr="007D0B19" w14:paraId="56D18591" w14:textId="77777777" w:rsidTr="001D0F85">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tcPr>
          <w:p w14:paraId="1A33F883" w14:textId="7358D178" w:rsidR="00C83BE3" w:rsidRPr="009641D8" w:rsidRDefault="009641D8" w:rsidP="00C83BE3">
            <w:pPr>
              <w:tabs>
                <w:tab w:val="left" w:pos="7800"/>
              </w:tabs>
              <w:spacing w:before="80" w:after="240" w:line="240" w:lineRule="exact"/>
              <w:rPr>
                <w:rFonts w:asciiTheme="minorHAnsi" w:hAnsiTheme="minorHAnsi" w:cstheme="minorHAnsi"/>
                <w:b w:val="0"/>
                <w:bCs w:val="0"/>
              </w:rPr>
            </w:pPr>
            <w:r w:rsidRPr="009641D8">
              <w:rPr>
                <w:rFonts w:asciiTheme="minorHAnsi" w:hAnsiTheme="minorHAnsi" w:cstheme="minorHAnsi"/>
                <w:b w:val="0"/>
                <w:bCs w:val="0"/>
              </w:rPr>
              <w:t>Avez-vous des actions ou des relations avec des acteurs locaux (clients, fournisseurs, écoles, associations…) qui montrent votre ancrage territorial ou votre engagement auprès de la communauté locale ?</w:t>
            </w:r>
          </w:p>
        </w:tc>
      </w:tr>
      <w:tr w:rsidR="00C83BE3" w14:paraId="7683E025" w14:textId="77777777" w:rsidTr="001D0F85">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DEC8F" w14:textId="77777777" w:rsidR="00C83BE3" w:rsidRDefault="00C83BE3" w:rsidP="00C83BE3">
            <w:pPr>
              <w:tabs>
                <w:tab w:val="left" w:pos="7800"/>
              </w:tabs>
              <w:spacing w:before="80" w:after="240" w:line="240" w:lineRule="exact"/>
              <w:ind w:left="1134" w:hanging="1134"/>
              <w:jc w:val="both"/>
              <w:rPr>
                <w:rFonts w:asciiTheme="minorHAnsi" w:hAnsiTheme="minorHAnsi" w:cstheme="minorHAnsi"/>
                <w:sz w:val="28"/>
                <w:szCs w:val="28"/>
              </w:rPr>
            </w:pPr>
          </w:p>
          <w:p w14:paraId="2E68FE78" w14:textId="77777777" w:rsidR="00C83BE3" w:rsidRDefault="00C83BE3" w:rsidP="00C83BE3">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2D1BA8D5" w14:textId="77777777" w:rsidR="009641D8" w:rsidRDefault="009641D8" w:rsidP="00C83BE3">
            <w:pPr>
              <w:tabs>
                <w:tab w:val="left" w:pos="7800"/>
              </w:tabs>
              <w:spacing w:before="80" w:after="240" w:line="240" w:lineRule="exact"/>
              <w:ind w:left="1134" w:hanging="1134"/>
              <w:jc w:val="both"/>
              <w:rPr>
                <w:rFonts w:asciiTheme="minorHAnsi" w:hAnsiTheme="minorHAnsi" w:cstheme="minorHAnsi"/>
                <w:sz w:val="28"/>
                <w:szCs w:val="28"/>
              </w:rPr>
            </w:pPr>
          </w:p>
          <w:p w14:paraId="0CF7173D" w14:textId="77777777" w:rsidR="00C83BE3" w:rsidRDefault="00C83BE3" w:rsidP="00C83BE3">
            <w:pPr>
              <w:tabs>
                <w:tab w:val="left" w:pos="7800"/>
              </w:tabs>
              <w:spacing w:before="80" w:after="240" w:line="240" w:lineRule="exact"/>
              <w:ind w:left="1134" w:hanging="1134"/>
              <w:jc w:val="both"/>
              <w:rPr>
                <w:rFonts w:asciiTheme="minorHAnsi" w:hAnsiTheme="minorHAnsi" w:cstheme="minorHAnsi"/>
                <w:sz w:val="28"/>
                <w:szCs w:val="28"/>
              </w:rPr>
            </w:pPr>
          </w:p>
          <w:p w14:paraId="7E434A3C" w14:textId="77777777" w:rsidR="00C83BE3" w:rsidRPr="00A71963" w:rsidRDefault="00C83BE3" w:rsidP="00C83BE3">
            <w:pPr>
              <w:tabs>
                <w:tab w:val="left" w:pos="7800"/>
              </w:tabs>
              <w:spacing w:before="80" w:after="240" w:line="240" w:lineRule="exact"/>
              <w:ind w:left="1134" w:hanging="1134"/>
              <w:jc w:val="both"/>
              <w:rPr>
                <w:rFonts w:asciiTheme="minorHAnsi" w:hAnsiTheme="minorHAnsi" w:cstheme="minorHAnsi"/>
                <w:b w:val="0"/>
                <w:bCs w:val="0"/>
                <w:sz w:val="28"/>
                <w:szCs w:val="28"/>
              </w:rPr>
            </w:pPr>
          </w:p>
        </w:tc>
      </w:tr>
    </w:tbl>
    <w:p w14:paraId="22C8A1D2" w14:textId="77777777" w:rsidR="00C83BE3" w:rsidRDefault="00C83BE3" w:rsidP="00C3553D">
      <w:pPr>
        <w:tabs>
          <w:tab w:val="left" w:pos="7800"/>
        </w:tabs>
        <w:spacing w:before="80" w:after="240" w:line="240" w:lineRule="exact"/>
        <w:jc w:val="both"/>
        <w:rPr>
          <w:rFonts w:asciiTheme="minorHAnsi" w:hAnsiTheme="minorHAnsi" w:cstheme="minorHAnsi"/>
          <w:bCs/>
          <w:color w:val="FF0000"/>
          <w:sz w:val="28"/>
          <w:szCs w:val="28"/>
        </w:rPr>
      </w:pPr>
    </w:p>
    <w:p w14:paraId="17DB4348" w14:textId="77777777" w:rsidR="00C83BE3" w:rsidRDefault="00C83BE3" w:rsidP="00C3553D">
      <w:pPr>
        <w:tabs>
          <w:tab w:val="left" w:pos="7800"/>
        </w:tabs>
        <w:spacing w:before="80" w:after="240" w:line="240" w:lineRule="exact"/>
        <w:jc w:val="both"/>
        <w:rPr>
          <w:rFonts w:asciiTheme="minorHAnsi" w:hAnsiTheme="minorHAnsi" w:cstheme="minorHAnsi"/>
          <w:bCs/>
          <w:color w:val="FF0000"/>
          <w:sz w:val="28"/>
          <w:szCs w:val="28"/>
        </w:rPr>
      </w:pPr>
    </w:p>
    <w:p w14:paraId="0821F94B" w14:textId="77777777" w:rsidR="00C83BE3" w:rsidRDefault="00C83BE3" w:rsidP="00C3553D">
      <w:pPr>
        <w:tabs>
          <w:tab w:val="left" w:pos="7800"/>
        </w:tabs>
        <w:spacing w:before="80" w:after="240" w:line="240" w:lineRule="exact"/>
        <w:jc w:val="both"/>
        <w:rPr>
          <w:rFonts w:asciiTheme="minorHAnsi" w:hAnsiTheme="minorHAnsi" w:cstheme="minorHAnsi"/>
          <w:bCs/>
          <w:color w:val="FF0000"/>
          <w:sz w:val="28"/>
          <w:szCs w:val="28"/>
        </w:rPr>
      </w:pPr>
    </w:p>
    <w:tbl>
      <w:tblPr>
        <w:tblStyle w:val="TableauGrille1Clair-Accentuation1"/>
        <w:tblpPr w:leftFromText="141" w:rightFromText="141" w:vertAnchor="text" w:horzAnchor="margin" w:tblpY="788"/>
        <w:tblW w:w="9173" w:type="dxa"/>
        <w:tblLook w:val="04A0" w:firstRow="1" w:lastRow="0" w:firstColumn="1" w:lastColumn="0" w:noHBand="0" w:noVBand="1"/>
      </w:tblPr>
      <w:tblGrid>
        <w:gridCol w:w="9173"/>
      </w:tblGrid>
      <w:tr w:rsidR="005A34E2" w14:paraId="173ECD81" w14:textId="77777777" w:rsidTr="001D0F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tcPr>
          <w:p w14:paraId="70E4856F" w14:textId="1BDE50A1" w:rsidR="005A34E2" w:rsidRPr="00C3553D" w:rsidRDefault="005A34E2" w:rsidP="001D0F85">
            <w:pPr>
              <w:tabs>
                <w:tab w:val="left" w:pos="7800"/>
              </w:tabs>
              <w:spacing w:before="80" w:after="240" w:line="240" w:lineRule="exact"/>
              <w:jc w:val="both"/>
              <w:rPr>
                <w:rFonts w:asciiTheme="minorHAnsi" w:hAnsiTheme="minorHAnsi" w:cstheme="minorHAnsi"/>
                <w:sz w:val="24"/>
                <w:szCs w:val="24"/>
              </w:rPr>
            </w:pPr>
            <w:r>
              <w:rPr>
                <w:rFonts w:asciiTheme="minorHAnsi" w:hAnsiTheme="minorHAnsi" w:cstheme="minorHAnsi"/>
                <w:sz w:val="24"/>
                <w:szCs w:val="24"/>
              </w:rPr>
              <w:lastRenderedPageBreak/>
              <w:t>5</w:t>
            </w:r>
            <w:r w:rsidRPr="00C3553D">
              <w:rPr>
                <w:rFonts w:asciiTheme="minorHAnsi" w:hAnsiTheme="minorHAnsi" w:cstheme="minorHAnsi"/>
                <w:sz w:val="24"/>
                <w:szCs w:val="24"/>
              </w:rPr>
              <w:t xml:space="preserve">. </w:t>
            </w:r>
            <w:r w:rsidR="009641D8">
              <w:rPr>
                <w:rFonts w:asciiTheme="minorHAnsi" w:hAnsiTheme="minorHAnsi" w:cstheme="minorHAnsi"/>
                <w:sz w:val="24"/>
                <w:szCs w:val="24"/>
              </w:rPr>
              <w:t>Achats responsables</w:t>
            </w:r>
            <w:r w:rsidRPr="00C3553D">
              <w:rPr>
                <w:rFonts w:asciiTheme="minorHAnsi" w:hAnsiTheme="minorHAnsi" w:cstheme="minorHAnsi"/>
                <w:sz w:val="24"/>
                <w:szCs w:val="24"/>
              </w:rPr>
              <w:t xml:space="preserve"> </w:t>
            </w:r>
            <w:r w:rsidR="009641D8">
              <w:rPr>
                <w:rFonts w:asciiTheme="minorHAnsi" w:hAnsiTheme="minorHAnsi" w:cstheme="minorHAnsi"/>
                <w:b w:val="0"/>
                <w:bCs w:val="0"/>
              </w:rPr>
              <w:t xml:space="preserve">- </w:t>
            </w:r>
            <w:r w:rsidR="009641D8" w:rsidRPr="00114B22">
              <w:rPr>
                <w:rFonts w:asciiTheme="minorHAnsi" w:hAnsiTheme="minorHAnsi" w:cstheme="minorHAnsi"/>
                <w:b w:val="0"/>
                <w:bCs w:val="0"/>
                <w:i/>
                <w:iCs/>
              </w:rPr>
              <w:t>Réponse</w:t>
            </w:r>
            <w:r w:rsidR="009641D8">
              <w:rPr>
                <w:rFonts w:asciiTheme="minorHAnsi" w:hAnsiTheme="minorHAnsi" w:cstheme="minorHAnsi"/>
                <w:b w:val="0"/>
                <w:bCs w:val="0"/>
                <w:i/>
                <w:iCs/>
              </w:rPr>
              <w:t>s</w:t>
            </w:r>
            <w:r w:rsidR="009641D8" w:rsidRPr="00114B22">
              <w:rPr>
                <w:rFonts w:asciiTheme="minorHAnsi" w:hAnsiTheme="minorHAnsi" w:cstheme="minorHAnsi"/>
                <w:b w:val="0"/>
                <w:bCs w:val="0"/>
                <w:i/>
                <w:iCs/>
              </w:rPr>
              <w:t xml:space="preserve"> succincte</w:t>
            </w:r>
            <w:r w:rsidR="009641D8">
              <w:rPr>
                <w:rFonts w:asciiTheme="minorHAnsi" w:hAnsiTheme="minorHAnsi" w:cstheme="minorHAnsi"/>
                <w:b w:val="0"/>
                <w:bCs w:val="0"/>
                <w:i/>
                <w:iCs/>
              </w:rPr>
              <w:t>s</w:t>
            </w:r>
            <w:r w:rsidR="009641D8" w:rsidRPr="00114B22">
              <w:rPr>
                <w:rFonts w:asciiTheme="minorHAnsi" w:hAnsiTheme="minorHAnsi" w:cstheme="minorHAnsi"/>
                <w:b w:val="0"/>
                <w:bCs w:val="0"/>
                <w:i/>
                <w:iCs/>
              </w:rPr>
              <w:t xml:space="preserve"> exigée</w:t>
            </w:r>
            <w:r w:rsidR="009641D8">
              <w:rPr>
                <w:rFonts w:asciiTheme="minorHAnsi" w:hAnsiTheme="minorHAnsi" w:cstheme="minorHAnsi"/>
                <w:b w:val="0"/>
                <w:bCs w:val="0"/>
                <w:i/>
                <w:iCs/>
              </w:rPr>
              <w:t>s</w:t>
            </w:r>
            <w:r w:rsidR="009641D8" w:rsidRPr="00114B22">
              <w:rPr>
                <w:rFonts w:asciiTheme="minorHAnsi" w:hAnsiTheme="minorHAnsi" w:cstheme="minorHAnsi"/>
                <w:b w:val="0"/>
                <w:bCs w:val="0"/>
                <w:i/>
                <w:iCs/>
              </w:rPr>
              <w:t xml:space="preserve"> max.</w:t>
            </w:r>
            <w:r w:rsidR="009641D8">
              <w:rPr>
                <w:rFonts w:asciiTheme="minorHAnsi" w:hAnsiTheme="minorHAnsi" w:cstheme="minorHAnsi"/>
                <w:b w:val="0"/>
                <w:bCs w:val="0"/>
                <w:i/>
                <w:iCs/>
              </w:rPr>
              <w:t>1 Recto A4</w:t>
            </w:r>
          </w:p>
          <w:p w14:paraId="6D3B4E7C" w14:textId="1AF9E677" w:rsidR="005A34E2" w:rsidRPr="007D0B19" w:rsidRDefault="009641D8" w:rsidP="001D0F85">
            <w:pPr>
              <w:tabs>
                <w:tab w:val="left" w:pos="7800"/>
              </w:tabs>
              <w:spacing w:before="80" w:after="240" w:line="240" w:lineRule="exact"/>
              <w:rPr>
                <w:rFonts w:asciiTheme="minorHAnsi" w:hAnsiTheme="minorHAnsi" w:cstheme="minorHAnsi"/>
                <w:sz w:val="24"/>
                <w:szCs w:val="24"/>
              </w:rPr>
            </w:pPr>
            <w:r w:rsidRPr="009641D8">
              <w:rPr>
                <w:rFonts w:asciiTheme="minorHAnsi" w:hAnsiTheme="minorHAnsi" w:cstheme="minorHAnsi"/>
                <w:b w:val="0"/>
                <w:bCs w:val="0"/>
              </w:rPr>
              <w:t>Expliquez comment vous choisissez vos fournisseurs ou sous-traitants. Intégrez-vous des critères sociaux, environnementaux ou éthiques, même de façon informelle (ex. : préférence locale, fiabilité, conditions de travail correctes…) ?</w:t>
            </w:r>
            <w:r w:rsidRPr="00114B22">
              <w:rPr>
                <w:rFonts w:asciiTheme="minorHAnsi" w:hAnsiTheme="minorHAnsi" w:cstheme="minorHAnsi"/>
                <w:b w:val="0"/>
                <w:bCs w:val="0"/>
                <w:i/>
                <w:iCs/>
              </w:rPr>
              <w:t xml:space="preserve"> Réponses</w:t>
            </w:r>
            <w:r w:rsidR="005A34E2" w:rsidRPr="00114B22">
              <w:rPr>
                <w:rFonts w:asciiTheme="minorHAnsi" w:hAnsiTheme="minorHAnsi" w:cstheme="minorHAnsi"/>
                <w:b w:val="0"/>
                <w:bCs w:val="0"/>
                <w:i/>
                <w:iCs/>
              </w:rPr>
              <w:t xml:space="preserve"> succincte</w:t>
            </w:r>
            <w:r w:rsidR="005A34E2">
              <w:rPr>
                <w:rFonts w:asciiTheme="minorHAnsi" w:hAnsiTheme="minorHAnsi" w:cstheme="minorHAnsi"/>
                <w:b w:val="0"/>
                <w:bCs w:val="0"/>
                <w:i/>
                <w:iCs/>
              </w:rPr>
              <w:t>s</w:t>
            </w:r>
            <w:r w:rsidR="005A34E2" w:rsidRPr="00114B22">
              <w:rPr>
                <w:rFonts w:asciiTheme="minorHAnsi" w:hAnsiTheme="minorHAnsi" w:cstheme="minorHAnsi"/>
                <w:b w:val="0"/>
                <w:bCs w:val="0"/>
                <w:i/>
                <w:iCs/>
              </w:rPr>
              <w:t xml:space="preserve"> </w:t>
            </w:r>
            <w:r w:rsidR="007A1164" w:rsidRPr="00114B22">
              <w:rPr>
                <w:rFonts w:asciiTheme="minorHAnsi" w:hAnsiTheme="minorHAnsi" w:cstheme="minorHAnsi"/>
                <w:b w:val="0"/>
                <w:bCs w:val="0"/>
                <w:i/>
                <w:iCs/>
              </w:rPr>
              <w:t>exigée</w:t>
            </w:r>
            <w:r w:rsidR="007A1164">
              <w:rPr>
                <w:rFonts w:asciiTheme="minorHAnsi" w:hAnsiTheme="minorHAnsi" w:cstheme="minorHAnsi"/>
                <w:b w:val="0"/>
                <w:bCs w:val="0"/>
                <w:i/>
                <w:iCs/>
              </w:rPr>
              <w:t>s</w:t>
            </w:r>
            <w:r w:rsidR="007A1164" w:rsidRPr="00114B22">
              <w:rPr>
                <w:rFonts w:asciiTheme="minorHAnsi" w:hAnsiTheme="minorHAnsi" w:cstheme="minorHAnsi"/>
                <w:b w:val="0"/>
                <w:bCs w:val="0"/>
                <w:i/>
                <w:iCs/>
              </w:rPr>
              <w:t xml:space="preserve"> max.</w:t>
            </w:r>
            <w:r w:rsidR="007A1164">
              <w:rPr>
                <w:rFonts w:asciiTheme="minorHAnsi" w:hAnsiTheme="minorHAnsi" w:cstheme="minorHAnsi"/>
                <w:b w:val="0"/>
                <w:bCs w:val="0"/>
                <w:i/>
                <w:iCs/>
              </w:rPr>
              <w:t>1 Recto A4</w:t>
            </w:r>
          </w:p>
        </w:tc>
      </w:tr>
      <w:tr w:rsidR="005A34E2" w14:paraId="038AAC24" w14:textId="77777777" w:rsidTr="001D0F85">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5E9B6A" w14:textId="77777777" w:rsidR="005A34E2" w:rsidRDefault="005A34E2" w:rsidP="001D0F85">
            <w:pPr>
              <w:tabs>
                <w:tab w:val="left" w:pos="7800"/>
              </w:tabs>
              <w:spacing w:before="80" w:after="240" w:line="240" w:lineRule="exact"/>
              <w:ind w:left="1134" w:hanging="1134"/>
              <w:jc w:val="both"/>
              <w:rPr>
                <w:rFonts w:asciiTheme="minorHAnsi" w:hAnsiTheme="minorHAnsi" w:cstheme="minorHAnsi"/>
                <w:sz w:val="28"/>
                <w:szCs w:val="28"/>
              </w:rPr>
            </w:pPr>
          </w:p>
          <w:p w14:paraId="4B7D0B46" w14:textId="77777777" w:rsidR="005A34E2" w:rsidRDefault="005A34E2" w:rsidP="001D0F85">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49C957E2" w14:textId="77777777" w:rsidR="009641D8" w:rsidRDefault="009641D8" w:rsidP="001D0F85">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6741FD9E" w14:textId="77777777" w:rsidR="009641D8" w:rsidRDefault="009641D8" w:rsidP="001D0F85">
            <w:pPr>
              <w:tabs>
                <w:tab w:val="left" w:pos="7800"/>
              </w:tabs>
              <w:spacing w:before="80" w:after="240" w:line="240" w:lineRule="exact"/>
              <w:ind w:left="1134" w:hanging="1134"/>
              <w:jc w:val="both"/>
              <w:rPr>
                <w:rFonts w:asciiTheme="minorHAnsi" w:hAnsiTheme="minorHAnsi" w:cstheme="minorHAnsi"/>
                <w:sz w:val="28"/>
                <w:szCs w:val="28"/>
              </w:rPr>
            </w:pPr>
          </w:p>
          <w:p w14:paraId="17264723" w14:textId="77777777" w:rsidR="005A34E2" w:rsidRDefault="005A34E2" w:rsidP="001D0F85">
            <w:pPr>
              <w:tabs>
                <w:tab w:val="left" w:pos="7800"/>
              </w:tabs>
              <w:spacing w:before="80" w:after="240" w:line="240" w:lineRule="exact"/>
              <w:ind w:left="1134" w:hanging="1134"/>
              <w:jc w:val="both"/>
              <w:rPr>
                <w:rFonts w:asciiTheme="minorHAnsi" w:hAnsiTheme="minorHAnsi" w:cstheme="minorHAnsi"/>
                <w:sz w:val="28"/>
                <w:szCs w:val="28"/>
              </w:rPr>
            </w:pPr>
          </w:p>
          <w:p w14:paraId="3283C0DD" w14:textId="77777777" w:rsidR="005A34E2" w:rsidRPr="00A71963" w:rsidRDefault="005A34E2" w:rsidP="001D0F85">
            <w:pPr>
              <w:tabs>
                <w:tab w:val="left" w:pos="7800"/>
              </w:tabs>
              <w:spacing w:before="80" w:after="240" w:line="240" w:lineRule="exact"/>
              <w:ind w:left="1134" w:hanging="1134"/>
              <w:jc w:val="both"/>
              <w:rPr>
                <w:rFonts w:asciiTheme="minorHAnsi" w:hAnsiTheme="minorHAnsi" w:cstheme="minorHAnsi"/>
                <w:b w:val="0"/>
                <w:bCs w:val="0"/>
                <w:sz w:val="28"/>
                <w:szCs w:val="28"/>
              </w:rPr>
            </w:pPr>
          </w:p>
        </w:tc>
      </w:tr>
    </w:tbl>
    <w:p w14:paraId="3D446120" w14:textId="77777777" w:rsidR="005A34E2" w:rsidRDefault="005A34E2" w:rsidP="00C3553D">
      <w:pPr>
        <w:tabs>
          <w:tab w:val="left" w:pos="7800"/>
        </w:tabs>
        <w:spacing w:before="80" w:after="240" w:line="240" w:lineRule="exact"/>
        <w:jc w:val="both"/>
        <w:rPr>
          <w:rFonts w:asciiTheme="minorHAnsi" w:hAnsiTheme="minorHAnsi" w:cstheme="minorHAnsi"/>
          <w:bCs/>
          <w:color w:val="FF0000"/>
          <w:sz w:val="28"/>
          <w:szCs w:val="28"/>
        </w:rPr>
      </w:pPr>
    </w:p>
    <w:p w14:paraId="010E468A" w14:textId="77777777" w:rsidR="005A34E2" w:rsidRDefault="005A34E2" w:rsidP="00C3553D">
      <w:pPr>
        <w:tabs>
          <w:tab w:val="left" w:pos="7800"/>
        </w:tabs>
        <w:spacing w:before="80" w:after="240" w:line="240" w:lineRule="exact"/>
        <w:jc w:val="both"/>
        <w:rPr>
          <w:rFonts w:asciiTheme="minorHAnsi" w:hAnsiTheme="minorHAnsi" w:cstheme="minorHAnsi"/>
          <w:bCs/>
          <w:color w:val="FF0000"/>
          <w:sz w:val="28"/>
          <w:szCs w:val="28"/>
        </w:rPr>
      </w:pPr>
    </w:p>
    <w:p w14:paraId="03FA8BEC" w14:textId="77777777" w:rsidR="005A34E2" w:rsidRDefault="005A34E2" w:rsidP="00C3553D">
      <w:pPr>
        <w:tabs>
          <w:tab w:val="left" w:pos="7800"/>
        </w:tabs>
        <w:spacing w:before="80" w:after="240" w:line="240" w:lineRule="exact"/>
        <w:jc w:val="both"/>
        <w:rPr>
          <w:rFonts w:asciiTheme="minorHAnsi" w:hAnsiTheme="minorHAnsi" w:cstheme="minorHAnsi"/>
          <w:bCs/>
          <w:color w:val="FF0000"/>
          <w:sz w:val="28"/>
          <w:szCs w:val="28"/>
        </w:rPr>
      </w:pPr>
    </w:p>
    <w:p w14:paraId="168F1739" w14:textId="77777777" w:rsidR="00703EC1" w:rsidRDefault="00703EC1" w:rsidP="00C3553D">
      <w:pPr>
        <w:tabs>
          <w:tab w:val="left" w:pos="7800"/>
        </w:tabs>
        <w:spacing w:before="80" w:after="240" w:line="240" w:lineRule="exact"/>
        <w:jc w:val="both"/>
        <w:rPr>
          <w:rFonts w:asciiTheme="minorHAnsi" w:hAnsiTheme="minorHAnsi" w:cstheme="minorHAnsi"/>
          <w:bCs/>
          <w:color w:val="FF0000"/>
          <w:sz w:val="28"/>
          <w:szCs w:val="28"/>
        </w:rPr>
      </w:pPr>
    </w:p>
    <w:p w14:paraId="75A2E11B" w14:textId="77777777" w:rsidR="005A34E2" w:rsidRDefault="005A34E2" w:rsidP="00C3553D">
      <w:pPr>
        <w:tabs>
          <w:tab w:val="left" w:pos="7800"/>
        </w:tabs>
        <w:spacing w:before="80" w:after="240" w:line="240" w:lineRule="exact"/>
        <w:jc w:val="both"/>
        <w:rPr>
          <w:rFonts w:asciiTheme="minorHAnsi" w:hAnsiTheme="minorHAnsi" w:cstheme="minorHAnsi"/>
          <w:bCs/>
          <w:color w:val="FF0000"/>
          <w:sz w:val="28"/>
          <w:szCs w:val="28"/>
        </w:rPr>
      </w:pPr>
    </w:p>
    <w:p w14:paraId="7085722F" w14:textId="77777777" w:rsidR="005A34E2" w:rsidRDefault="005A34E2" w:rsidP="00C3553D">
      <w:pPr>
        <w:tabs>
          <w:tab w:val="left" w:pos="7800"/>
        </w:tabs>
        <w:spacing w:before="80" w:after="240" w:line="240" w:lineRule="exact"/>
        <w:jc w:val="both"/>
        <w:rPr>
          <w:rFonts w:asciiTheme="minorHAnsi" w:hAnsiTheme="minorHAnsi" w:cstheme="minorHAnsi"/>
          <w:bCs/>
          <w:color w:val="FF0000"/>
          <w:sz w:val="28"/>
          <w:szCs w:val="28"/>
        </w:rPr>
      </w:pPr>
    </w:p>
    <w:p w14:paraId="2B4E62CD" w14:textId="77777777" w:rsidR="005A34E2" w:rsidRDefault="005A34E2" w:rsidP="00C3553D">
      <w:pPr>
        <w:tabs>
          <w:tab w:val="left" w:pos="7800"/>
        </w:tabs>
        <w:spacing w:before="80" w:after="240" w:line="240" w:lineRule="exact"/>
        <w:jc w:val="both"/>
        <w:rPr>
          <w:rFonts w:asciiTheme="minorHAnsi" w:hAnsiTheme="minorHAnsi" w:cstheme="minorHAnsi"/>
          <w:bCs/>
          <w:color w:val="FF0000"/>
          <w:sz w:val="28"/>
          <w:szCs w:val="28"/>
        </w:rPr>
      </w:pPr>
    </w:p>
    <w:p w14:paraId="6D2D79DD" w14:textId="77777777" w:rsidR="005A34E2" w:rsidRDefault="005A34E2" w:rsidP="00C3553D">
      <w:pPr>
        <w:tabs>
          <w:tab w:val="left" w:pos="7800"/>
        </w:tabs>
        <w:spacing w:before="80" w:after="240" w:line="240" w:lineRule="exact"/>
        <w:jc w:val="both"/>
        <w:rPr>
          <w:rFonts w:asciiTheme="minorHAnsi" w:hAnsiTheme="minorHAnsi" w:cstheme="minorHAnsi"/>
          <w:bCs/>
          <w:color w:val="FF0000"/>
          <w:sz w:val="28"/>
          <w:szCs w:val="28"/>
        </w:rPr>
      </w:pPr>
    </w:p>
    <w:p w14:paraId="3873D92D" w14:textId="77777777" w:rsidR="00C3553D" w:rsidRDefault="00C3553D" w:rsidP="00C3553D">
      <w:pPr>
        <w:tabs>
          <w:tab w:val="left" w:pos="7800"/>
        </w:tabs>
        <w:spacing w:before="80" w:after="240" w:line="240" w:lineRule="exact"/>
        <w:jc w:val="both"/>
        <w:rPr>
          <w:rFonts w:asciiTheme="minorHAnsi" w:hAnsiTheme="minorHAnsi" w:cstheme="minorHAnsi"/>
          <w:sz w:val="24"/>
          <w:szCs w:val="24"/>
        </w:rPr>
      </w:pPr>
    </w:p>
    <w:sectPr w:rsidR="00C3553D" w:rsidSect="00C11A02">
      <w:footerReference w:type="even" r:id="rId14"/>
      <w:footerReference w:type="default" r:id="rId15"/>
      <w:footerReference w:type="first" r:id="rId16"/>
      <w:type w:val="continuous"/>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881BC" w14:textId="77777777" w:rsidR="003C19EE" w:rsidRDefault="003C19EE">
      <w:r>
        <w:separator/>
      </w:r>
    </w:p>
  </w:endnote>
  <w:endnote w:type="continuationSeparator" w:id="0">
    <w:p w14:paraId="00D67E14" w14:textId="77777777" w:rsidR="003C19EE" w:rsidRDefault="003C19EE">
      <w:r>
        <w:continuationSeparator/>
      </w:r>
    </w:p>
  </w:endnote>
  <w:endnote w:type="continuationNotice" w:id="1">
    <w:p w14:paraId="4B2D91E2" w14:textId="77777777" w:rsidR="003C19EE" w:rsidRDefault="003C1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18DE2" w14:textId="77777777" w:rsidR="003C19EE" w:rsidRDefault="003C19E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ACFB0E" w14:textId="77777777" w:rsidR="003C19EE" w:rsidRDefault="003C19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07E57" w14:textId="77777777" w:rsidR="003C19EE" w:rsidRPr="0052767F" w:rsidRDefault="003C19EE">
    <w:pPr>
      <w:pStyle w:val="Pieddepage"/>
      <w:framePr w:wrap="around" w:vAnchor="text" w:hAnchor="margin" w:xAlign="right" w:y="1"/>
      <w:rPr>
        <w:rStyle w:val="Numrodepage"/>
        <w:rFonts w:asciiTheme="minorHAnsi" w:hAnsiTheme="minorHAnsi" w:cstheme="minorHAnsi"/>
      </w:rPr>
    </w:pPr>
    <w:r w:rsidRPr="0052767F">
      <w:rPr>
        <w:rStyle w:val="Numrodepage"/>
        <w:rFonts w:asciiTheme="minorHAnsi" w:hAnsiTheme="minorHAnsi" w:cstheme="minorHAnsi"/>
      </w:rPr>
      <w:fldChar w:fldCharType="begin"/>
    </w:r>
    <w:r w:rsidRPr="0052767F">
      <w:rPr>
        <w:rStyle w:val="Numrodepage"/>
        <w:rFonts w:asciiTheme="minorHAnsi" w:hAnsiTheme="minorHAnsi" w:cstheme="minorHAnsi"/>
      </w:rPr>
      <w:instrText xml:space="preserve">PAGE  </w:instrText>
    </w:r>
    <w:r w:rsidRPr="0052767F">
      <w:rPr>
        <w:rStyle w:val="Numrodepage"/>
        <w:rFonts w:asciiTheme="minorHAnsi" w:hAnsiTheme="minorHAnsi" w:cstheme="minorHAnsi"/>
      </w:rPr>
      <w:fldChar w:fldCharType="separate"/>
    </w:r>
    <w:r>
      <w:rPr>
        <w:rStyle w:val="Numrodepage"/>
        <w:rFonts w:asciiTheme="minorHAnsi" w:hAnsiTheme="minorHAnsi" w:cstheme="minorHAnsi"/>
        <w:noProof/>
      </w:rPr>
      <w:t>2</w:t>
    </w:r>
    <w:r w:rsidRPr="0052767F">
      <w:rPr>
        <w:rStyle w:val="Numrodepage"/>
        <w:rFonts w:asciiTheme="minorHAnsi" w:hAnsiTheme="minorHAnsi" w:cstheme="minorHAnsi"/>
      </w:rPr>
      <w:fldChar w:fldCharType="end"/>
    </w:r>
  </w:p>
  <w:p w14:paraId="69AB83AE" w14:textId="4A8A7CDF" w:rsidR="003C19EE" w:rsidRPr="0052767F" w:rsidRDefault="003C19EE">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w:t>
    </w:r>
    <w:r w:rsidR="001A4ABA">
      <w:rPr>
        <w:rFonts w:asciiTheme="minorHAnsi" w:hAnsiTheme="minorHAnsi" w:cstheme="minorHAnsi"/>
        <w:sz w:val="18"/>
        <w:szCs w:val="18"/>
      </w:rPr>
      <w:t>5</w:t>
    </w:r>
    <w:r w:rsidR="0053640A">
      <w:rPr>
        <w:rFonts w:asciiTheme="minorHAnsi" w:hAnsiTheme="minorHAnsi" w:cstheme="minorHAnsi"/>
        <w:sz w:val="18"/>
        <w:szCs w:val="18"/>
      </w:rPr>
      <w:t>RTPN50</w:t>
    </w:r>
    <w:r w:rsidR="005E17D6">
      <w:rPr>
        <w:rFonts w:asciiTheme="minorHAnsi" w:hAnsiTheme="minorHAnsi" w:cstheme="minorHAnsi"/>
        <w:sz w:val="18"/>
        <w:szCs w:val="18"/>
      </w:rPr>
      <w:t xml:space="preserve">59 </w:t>
    </w:r>
    <w:r w:rsidRPr="004C0FC8">
      <w:rPr>
        <w:rFonts w:asciiTheme="minorHAnsi" w:hAnsiTheme="minorHAnsi" w:cstheme="minorHAnsi"/>
        <w:sz w:val="18"/>
        <w:szCs w:val="18"/>
      </w:rPr>
      <w:t xml:space="preserve">– </w:t>
    </w:r>
    <w:r>
      <w:rPr>
        <w:rFonts w:asciiTheme="minorHAnsi" w:hAnsiTheme="minorHAnsi" w:cstheme="minorHAnsi"/>
        <w:sz w:val="18"/>
        <w:szCs w:val="18"/>
      </w:rPr>
      <w:t>Mémoire technique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8255" w14:textId="40031408" w:rsidR="008E4387" w:rsidRPr="008E4387" w:rsidRDefault="008E4387" w:rsidP="008E4387">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25RTPN50</w:t>
    </w:r>
    <w:r w:rsidR="00E91123">
      <w:rPr>
        <w:rFonts w:asciiTheme="minorHAnsi" w:hAnsiTheme="minorHAnsi" w:cstheme="minorHAnsi"/>
        <w:sz w:val="18"/>
        <w:szCs w:val="18"/>
      </w:rPr>
      <w:t>59</w:t>
    </w:r>
    <w:r w:rsidRPr="004C0FC8">
      <w:rPr>
        <w:rFonts w:asciiTheme="minorHAnsi" w:hAnsiTheme="minorHAnsi" w:cstheme="minorHAnsi"/>
        <w:sz w:val="18"/>
        <w:szCs w:val="18"/>
      </w:rPr>
      <w:t xml:space="preserve"> – </w:t>
    </w:r>
    <w:r>
      <w:rPr>
        <w:rFonts w:asciiTheme="minorHAnsi" w:hAnsiTheme="minorHAnsi" w:cstheme="minorHAnsi"/>
        <w:sz w:val="18"/>
        <w:szCs w:val="18"/>
      </w:rPr>
      <w:t>Mémoire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E483" w14:textId="77777777" w:rsidR="003C19EE" w:rsidRDefault="003C19EE">
      <w:r>
        <w:separator/>
      </w:r>
    </w:p>
  </w:footnote>
  <w:footnote w:type="continuationSeparator" w:id="0">
    <w:p w14:paraId="319D3A84" w14:textId="77777777" w:rsidR="003C19EE" w:rsidRDefault="003C19EE">
      <w:r>
        <w:continuationSeparator/>
      </w:r>
    </w:p>
  </w:footnote>
  <w:footnote w:type="continuationNotice" w:id="1">
    <w:p w14:paraId="1A27FBD4" w14:textId="77777777" w:rsidR="003C19EE" w:rsidRDefault="003C19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F6D"/>
    <w:multiLevelType w:val="hybridMultilevel"/>
    <w:tmpl w:val="C62E4942"/>
    <w:lvl w:ilvl="0" w:tplc="6BD06C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051C3EF6"/>
    <w:multiLevelType w:val="hybridMultilevel"/>
    <w:tmpl w:val="0DD6315C"/>
    <w:lvl w:ilvl="0" w:tplc="B3B817B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 w15:restartNumberingAfterBreak="0">
    <w:nsid w:val="28E76C0A"/>
    <w:multiLevelType w:val="hybridMultilevel"/>
    <w:tmpl w:val="06D8C938"/>
    <w:lvl w:ilvl="0" w:tplc="F0E2953E">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69B76F36"/>
    <w:multiLevelType w:val="multilevel"/>
    <w:tmpl w:val="7804A52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738D3E64"/>
    <w:multiLevelType w:val="hybridMultilevel"/>
    <w:tmpl w:val="D3AE3F68"/>
    <w:lvl w:ilvl="0" w:tplc="9D1A8E84">
      <w:start w:val="2"/>
      <w:numFmt w:val="bullet"/>
      <w:lvlText w:val="-"/>
      <w:lvlJc w:val="left"/>
      <w:pPr>
        <w:ind w:left="720" w:hanging="360"/>
      </w:pPr>
      <w:rPr>
        <w:rFonts w:ascii="Arial Narrow" w:eastAsia="Trebuchet MS" w:hAnsi="Arial Narrow"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0653241">
    <w:abstractNumId w:val="2"/>
  </w:num>
  <w:num w:numId="2" w16cid:durableId="19818802">
    <w:abstractNumId w:val="5"/>
  </w:num>
  <w:num w:numId="3" w16cid:durableId="290289096">
    <w:abstractNumId w:val="6"/>
  </w:num>
  <w:num w:numId="4" w16cid:durableId="1240753957">
    <w:abstractNumId w:val="0"/>
  </w:num>
  <w:num w:numId="5" w16cid:durableId="526214615">
    <w:abstractNumId w:val="3"/>
  </w:num>
  <w:num w:numId="6" w16cid:durableId="1631471343">
    <w:abstractNumId w:val="1"/>
  </w:num>
  <w:num w:numId="7" w16cid:durableId="605232079">
    <w:abstractNumId w:val="7"/>
  </w:num>
  <w:num w:numId="8" w16cid:durableId="2079616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72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34FB"/>
    <w:rsid w:val="00007A22"/>
    <w:rsid w:val="00010B0D"/>
    <w:rsid w:val="00010BF9"/>
    <w:rsid w:val="00011028"/>
    <w:rsid w:val="00015CDD"/>
    <w:rsid w:val="00017114"/>
    <w:rsid w:val="00024BEF"/>
    <w:rsid w:val="00026DC7"/>
    <w:rsid w:val="00030E7F"/>
    <w:rsid w:val="00032367"/>
    <w:rsid w:val="00033E8A"/>
    <w:rsid w:val="000343F1"/>
    <w:rsid w:val="000377EE"/>
    <w:rsid w:val="000438D1"/>
    <w:rsid w:val="00043AF0"/>
    <w:rsid w:val="00051E8E"/>
    <w:rsid w:val="0005589D"/>
    <w:rsid w:val="000568FD"/>
    <w:rsid w:val="00056B51"/>
    <w:rsid w:val="000619F3"/>
    <w:rsid w:val="0006378D"/>
    <w:rsid w:val="00066C54"/>
    <w:rsid w:val="00067F40"/>
    <w:rsid w:val="00074481"/>
    <w:rsid w:val="000841EF"/>
    <w:rsid w:val="000858C0"/>
    <w:rsid w:val="00085E3B"/>
    <w:rsid w:val="000912D3"/>
    <w:rsid w:val="00093A6C"/>
    <w:rsid w:val="00095ADA"/>
    <w:rsid w:val="00096BEB"/>
    <w:rsid w:val="00096C67"/>
    <w:rsid w:val="00096DF7"/>
    <w:rsid w:val="000974AA"/>
    <w:rsid w:val="000A00EE"/>
    <w:rsid w:val="000A3065"/>
    <w:rsid w:val="000B0242"/>
    <w:rsid w:val="000B09E7"/>
    <w:rsid w:val="000B116C"/>
    <w:rsid w:val="000B14E4"/>
    <w:rsid w:val="000B5641"/>
    <w:rsid w:val="000B5DED"/>
    <w:rsid w:val="000B72F5"/>
    <w:rsid w:val="000C1E67"/>
    <w:rsid w:val="000C26D6"/>
    <w:rsid w:val="000C6339"/>
    <w:rsid w:val="000C6631"/>
    <w:rsid w:val="000D1F67"/>
    <w:rsid w:val="000D3857"/>
    <w:rsid w:val="000D4DA3"/>
    <w:rsid w:val="000D7FE1"/>
    <w:rsid w:val="000E267F"/>
    <w:rsid w:val="000E3A32"/>
    <w:rsid w:val="000E6192"/>
    <w:rsid w:val="000F0264"/>
    <w:rsid w:val="000F3F38"/>
    <w:rsid w:val="000F5122"/>
    <w:rsid w:val="000F611B"/>
    <w:rsid w:val="00100C2D"/>
    <w:rsid w:val="0010399C"/>
    <w:rsid w:val="00114B22"/>
    <w:rsid w:val="0011643E"/>
    <w:rsid w:val="001212D3"/>
    <w:rsid w:val="00122D75"/>
    <w:rsid w:val="00123C77"/>
    <w:rsid w:val="00124215"/>
    <w:rsid w:val="0013036C"/>
    <w:rsid w:val="00130AF7"/>
    <w:rsid w:val="00130DE1"/>
    <w:rsid w:val="00131056"/>
    <w:rsid w:val="001317DD"/>
    <w:rsid w:val="00133F89"/>
    <w:rsid w:val="00135483"/>
    <w:rsid w:val="0014118C"/>
    <w:rsid w:val="00144A67"/>
    <w:rsid w:val="001474DE"/>
    <w:rsid w:val="00147C52"/>
    <w:rsid w:val="00147F6B"/>
    <w:rsid w:val="00151E4F"/>
    <w:rsid w:val="00152C58"/>
    <w:rsid w:val="00155B9D"/>
    <w:rsid w:val="00156624"/>
    <w:rsid w:val="00157BB9"/>
    <w:rsid w:val="00162886"/>
    <w:rsid w:val="001637D8"/>
    <w:rsid w:val="001658A6"/>
    <w:rsid w:val="0016694F"/>
    <w:rsid w:val="001673AE"/>
    <w:rsid w:val="00175E97"/>
    <w:rsid w:val="00181AC5"/>
    <w:rsid w:val="001827DC"/>
    <w:rsid w:val="001865A8"/>
    <w:rsid w:val="00186DEB"/>
    <w:rsid w:val="001916B5"/>
    <w:rsid w:val="001916B9"/>
    <w:rsid w:val="001923A8"/>
    <w:rsid w:val="00196825"/>
    <w:rsid w:val="00196EC8"/>
    <w:rsid w:val="001A00C7"/>
    <w:rsid w:val="001A1D9E"/>
    <w:rsid w:val="001A259F"/>
    <w:rsid w:val="001A4ABA"/>
    <w:rsid w:val="001A6024"/>
    <w:rsid w:val="001B49EB"/>
    <w:rsid w:val="001B58C9"/>
    <w:rsid w:val="001B5D3F"/>
    <w:rsid w:val="001C1E4F"/>
    <w:rsid w:val="001C37A9"/>
    <w:rsid w:val="001C7640"/>
    <w:rsid w:val="001D0DF0"/>
    <w:rsid w:val="001D2D49"/>
    <w:rsid w:val="001D4D5F"/>
    <w:rsid w:val="001D5D2A"/>
    <w:rsid w:val="001D7702"/>
    <w:rsid w:val="001D7E8A"/>
    <w:rsid w:val="001E2B26"/>
    <w:rsid w:val="001E31FD"/>
    <w:rsid w:val="001E3359"/>
    <w:rsid w:val="001E454E"/>
    <w:rsid w:val="001F6707"/>
    <w:rsid w:val="001F71B5"/>
    <w:rsid w:val="00200212"/>
    <w:rsid w:val="0020088D"/>
    <w:rsid w:val="00200E3B"/>
    <w:rsid w:val="00202C59"/>
    <w:rsid w:val="00203CCA"/>
    <w:rsid w:val="00204C77"/>
    <w:rsid w:val="00205B37"/>
    <w:rsid w:val="00207171"/>
    <w:rsid w:val="00211F5A"/>
    <w:rsid w:val="002139CD"/>
    <w:rsid w:val="00213CA7"/>
    <w:rsid w:val="0021641E"/>
    <w:rsid w:val="002207A7"/>
    <w:rsid w:val="00222EE8"/>
    <w:rsid w:val="0023070B"/>
    <w:rsid w:val="0023762E"/>
    <w:rsid w:val="00245BDA"/>
    <w:rsid w:val="0025164E"/>
    <w:rsid w:val="00253224"/>
    <w:rsid w:val="002547F2"/>
    <w:rsid w:val="00261078"/>
    <w:rsid w:val="00261EDC"/>
    <w:rsid w:val="002634D9"/>
    <w:rsid w:val="00265EA3"/>
    <w:rsid w:val="00266D73"/>
    <w:rsid w:val="00266E9B"/>
    <w:rsid w:val="0027228E"/>
    <w:rsid w:val="002748C9"/>
    <w:rsid w:val="00282CFE"/>
    <w:rsid w:val="00286B58"/>
    <w:rsid w:val="00286FC1"/>
    <w:rsid w:val="00290D3C"/>
    <w:rsid w:val="00290DCB"/>
    <w:rsid w:val="00292DE0"/>
    <w:rsid w:val="00296235"/>
    <w:rsid w:val="002973DF"/>
    <w:rsid w:val="002A1B52"/>
    <w:rsid w:val="002B174C"/>
    <w:rsid w:val="002B649C"/>
    <w:rsid w:val="002B7883"/>
    <w:rsid w:val="002C29D6"/>
    <w:rsid w:val="002C39B7"/>
    <w:rsid w:val="002C40D8"/>
    <w:rsid w:val="002C4CB0"/>
    <w:rsid w:val="002C663C"/>
    <w:rsid w:val="002C78E2"/>
    <w:rsid w:val="002D1408"/>
    <w:rsid w:val="002D1794"/>
    <w:rsid w:val="002D17BA"/>
    <w:rsid w:val="002D1C08"/>
    <w:rsid w:val="002D2DC5"/>
    <w:rsid w:val="002D5AA8"/>
    <w:rsid w:val="002D5F98"/>
    <w:rsid w:val="002E1243"/>
    <w:rsid w:val="002E33D6"/>
    <w:rsid w:val="002E57FD"/>
    <w:rsid w:val="002E5EFF"/>
    <w:rsid w:val="002E6AF0"/>
    <w:rsid w:val="002F7814"/>
    <w:rsid w:val="002F7AD9"/>
    <w:rsid w:val="002F7C3D"/>
    <w:rsid w:val="00301DBA"/>
    <w:rsid w:val="003027E8"/>
    <w:rsid w:val="0031107F"/>
    <w:rsid w:val="0031293E"/>
    <w:rsid w:val="00313169"/>
    <w:rsid w:val="00314FF6"/>
    <w:rsid w:val="003157E0"/>
    <w:rsid w:val="00316786"/>
    <w:rsid w:val="00320A7F"/>
    <w:rsid w:val="00321067"/>
    <w:rsid w:val="00322A7D"/>
    <w:rsid w:val="00325499"/>
    <w:rsid w:val="003263CF"/>
    <w:rsid w:val="00326E9B"/>
    <w:rsid w:val="00330DE4"/>
    <w:rsid w:val="00331355"/>
    <w:rsid w:val="00331518"/>
    <w:rsid w:val="00332D3C"/>
    <w:rsid w:val="00333C69"/>
    <w:rsid w:val="00334C14"/>
    <w:rsid w:val="0033553A"/>
    <w:rsid w:val="00335FBD"/>
    <w:rsid w:val="003409B9"/>
    <w:rsid w:val="00341A6B"/>
    <w:rsid w:val="003440B8"/>
    <w:rsid w:val="003460BE"/>
    <w:rsid w:val="00347938"/>
    <w:rsid w:val="00357790"/>
    <w:rsid w:val="00360095"/>
    <w:rsid w:val="00367926"/>
    <w:rsid w:val="0037045E"/>
    <w:rsid w:val="00371D77"/>
    <w:rsid w:val="003729D2"/>
    <w:rsid w:val="00372BB8"/>
    <w:rsid w:val="00373AD5"/>
    <w:rsid w:val="00375C63"/>
    <w:rsid w:val="00376D2D"/>
    <w:rsid w:val="003827EC"/>
    <w:rsid w:val="00384597"/>
    <w:rsid w:val="00397AFD"/>
    <w:rsid w:val="003A1038"/>
    <w:rsid w:val="003A258F"/>
    <w:rsid w:val="003A4D59"/>
    <w:rsid w:val="003A56B7"/>
    <w:rsid w:val="003A582E"/>
    <w:rsid w:val="003B67CA"/>
    <w:rsid w:val="003C040A"/>
    <w:rsid w:val="003C0EF6"/>
    <w:rsid w:val="003C19EE"/>
    <w:rsid w:val="003C2C48"/>
    <w:rsid w:val="003C4199"/>
    <w:rsid w:val="003C4C40"/>
    <w:rsid w:val="003C7009"/>
    <w:rsid w:val="003C7F13"/>
    <w:rsid w:val="003D121B"/>
    <w:rsid w:val="003D146B"/>
    <w:rsid w:val="003D3465"/>
    <w:rsid w:val="003D3A9C"/>
    <w:rsid w:val="003D40C8"/>
    <w:rsid w:val="003D4260"/>
    <w:rsid w:val="003D526F"/>
    <w:rsid w:val="003E1F7F"/>
    <w:rsid w:val="003E24BE"/>
    <w:rsid w:val="003E450C"/>
    <w:rsid w:val="003E4C7C"/>
    <w:rsid w:val="003E5738"/>
    <w:rsid w:val="003E65B3"/>
    <w:rsid w:val="003F057D"/>
    <w:rsid w:val="003F09C8"/>
    <w:rsid w:val="003F18F4"/>
    <w:rsid w:val="003F1FB7"/>
    <w:rsid w:val="003F2FC1"/>
    <w:rsid w:val="003F357A"/>
    <w:rsid w:val="003F6A00"/>
    <w:rsid w:val="003F70F2"/>
    <w:rsid w:val="00400E8B"/>
    <w:rsid w:val="004046A5"/>
    <w:rsid w:val="0041074A"/>
    <w:rsid w:val="004108E4"/>
    <w:rsid w:val="00412228"/>
    <w:rsid w:val="00415E1F"/>
    <w:rsid w:val="00417B2D"/>
    <w:rsid w:val="00420FCD"/>
    <w:rsid w:val="00420FD5"/>
    <w:rsid w:val="00422045"/>
    <w:rsid w:val="00424038"/>
    <w:rsid w:val="00427B32"/>
    <w:rsid w:val="004303C7"/>
    <w:rsid w:val="0043065D"/>
    <w:rsid w:val="00433D96"/>
    <w:rsid w:val="00433EA6"/>
    <w:rsid w:val="00435C82"/>
    <w:rsid w:val="00436720"/>
    <w:rsid w:val="00441509"/>
    <w:rsid w:val="00444E0C"/>
    <w:rsid w:val="0044584F"/>
    <w:rsid w:val="00446A8F"/>
    <w:rsid w:val="004501F0"/>
    <w:rsid w:val="00451F66"/>
    <w:rsid w:val="0045478B"/>
    <w:rsid w:val="00455259"/>
    <w:rsid w:val="00457E05"/>
    <w:rsid w:val="004632E6"/>
    <w:rsid w:val="00464861"/>
    <w:rsid w:val="00470930"/>
    <w:rsid w:val="00470D7C"/>
    <w:rsid w:val="004726B5"/>
    <w:rsid w:val="004731A2"/>
    <w:rsid w:val="0047326C"/>
    <w:rsid w:val="0047790B"/>
    <w:rsid w:val="004841B5"/>
    <w:rsid w:val="00485968"/>
    <w:rsid w:val="004907A7"/>
    <w:rsid w:val="00490BA7"/>
    <w:rsid w:val="00491448"/>
    <w:rsid w:val="004919B6"/>
    <w:rsid w:val="0049471F"/>
    <w:rsid w:val="00494B3C"/>
    <w:rsid w:val="00494ED0"/>
    <w:rsid w:val="004951AE"/>
    <w:rsid w:val="00495AED"/>
    <w:rsid w:val="00497C82"/>
    <w:rsid w:val="004A037A"/>
    <w:rsid w:val="004A51E8"/>
    <w:rsid w:val="004B379F"/>
    <w:rsid w:val="004B3CBF"/>
    <w:rsid w:val="004B5AD7"/>
    <w:rsid w:val="004B6BB0"/>
    <w:rsid w:val="004C08D2"/>
    <w:rsid w:val="004C0FC8"/>
    <w:rsid w:val="004C227F"/>
    <w:rsid w:val="004C2FF9"/>
    <w:rsid w:val="004C31BC"/>
    <w:rsid w:val="004C3629"/>
    <w:rsid w:val="004C3F51"/>
    <w:rsid w:val="004D1CD4"/>
    <w:rsid w:val="004E0D24"/>
    <w:rsid w:val="004E2741"/>
    <w:rsid w:val="004E3492"/>
    <w:rsid w:val="004E456C"/>
    <w:rsid w:val="004E7D7E"/>
    <w:rsid w:val="004F34F4"/>
    <w:rsid w:val="004F5C00"/>
    <w:rsid w:val="004F69FC"/>
    <w:rsid w:val="005017A6"/>
    <w:rsid w:val="00503041"/>
    <w:rsid w:val="00504DD4"/>
    <w:rsid w:val="005112A6"/>
    <w:rsid w:val="00511497"/>
    <w:rsid w:val="00517965"/>
    <w:rsid w:val="0051798C"/>
    <w:rsid w:val="00523833"/>
    <w:rsid w:val="0052384B"/>
    <w:rsid w:val="0052466C"/>
    <w:rsid w:val="0052508E"/>
    <w:rsid w:val="0052686B"/>
    <w:rsid w:val="005271BD"/>
    <w:rsid w:val="0052767F"/>
    <w:rsid w:val="00527BF5"/>
    <w:rsid w:val="00527C7D"/>
    <w:rsid w:val="005322B1"/>
    <w:rsid w:val="005328A6"/>
    <w:rsid w:val="005345EC"/>
    <w:rsid w:val="00535B0A"/>
    <w:rsid w:val="0053640A"/>
    <w:rsid w:val="0053777E"/>
    <w:rsid w:val="00540C4B"/>
    <w:rsid w:val="0054180B"/>
    <w:rsid w:val="00545FE2"/>
    <w:rsid w:val="00550B2B"/>
    <w:rsid w:val="005514FC"/>
    <w:rsid w:val="00551781"/>
    <w:rsid w:val="005522FD"/>
    <w:rsid w:val="00556A19"/>
    <w:rsid w:val="00563108"/>
    <w:rsid w:val="005631B7"/>
    <w:rsid w:val="00565CCF"/>
    <w:rsid w:val="00565F7D"/>
    <w:rsid w:val="00567948"/>
    <w:rsid w:val="00572489"/>
    <w:rsid w:val="005749ED"/>
    <w:rsid w:val="00576867"/>
    <w:rsid w:val="00581DE7"/>
    <w:rsid w:val="00584C29"/>
    <w:rsid w:val="00585373"/>
    <w:rsid w:val="00585739"/>
    <w:rsid w:val="00591E71"/>
    <w:rsid w:val="005929DE"/>
    <w:rsid w:val="00595288"/>
    <w:rsid w:val="00595452"/>
    <w:rsid w:val="00595CA7"/>
    <w:rsid w:val="005968F2"/>
    <w:rsid w:val="00597CB3"/>
    <w:rsid w:val="005A0BBB"/>
    <w:rsid w:val="005A1424"/>
    <w:rsid w:val="005A1618"/>
    <w:rsid w:val="005A34E2"/>
    <w:rsid w:val="005A3D2F"/>
    <w:rsid w:val="005B110A"/>
    <w:rsid w:val="005B130C"/>
    <w:rsid w:val="005B20C1"/>
    <w:rsid w:val="005B3CD0"/>
    <w:rsid w:val="005B498B"/>
    <w:rsid w:val="005C41E4"/>
    <w:rsid w:val="005C4542"/>
    <w:rsid w:val="005C457C"/>
    <w:rsid w:val="005D108B"/>
    <w:rsid w:val="005D387F"/>
    <w:rsid w:val="005E073F"/>
    <w:rsid w:val="005E17D6"/>
    <w:rsid w:val="005E2868"/>
    <w:rsid w:val="005E305E"/>
    <w:rsid w:val="005E4E81"/>
    <w:rsid w:val="005E52DB"/>
    <w:rsid w:val="005F0BAB"/>
    <w:rsid w:val="0060034F"/>
    <w:rsid w:val="00601305"/>
    <w:rsid w:val="0060145B"/>
    <w:rsid w:val="00601714"/>
    <w:rsid w:val="00601D61"/>
    <w:rsid w:val="0060582F"/>
    <w:rsid w:val="0061093F"/>
    <w:rsid w:val="0061158A"/>
    <w:rsid w:val="00613152"/>
    <w:rsid w:val="00617BB1"/>
    <w:rsid w:val="00617D38"/>
    <w:rsid w:val="006230B9"/>
    <w:rsid w:val="006231A6"/>
    <w:rsid w:val="00624706"/>
    <w:rsid w:val="0062514B"/>
    <w:rsid w:val="006260E7"/>
    <w:rsid w:val="00634620"/>
    <w:rsid w:val="00636646"/>
    <w:rsid w:val="00640C04"/>
    <w:rsid w:val="0064123A"/>
    <w:rsid w:val="0064143A"/>
    <w:rsid w:val="0064143F"/>
    <w:rsid w:val="00641F23"/>
    <w:rsid w:val="00645B2E"/>
    <w:rsid w:val="00645EAC"/>
    <w:rsid w:val="00646E56"/>
    <w:rsid w:val="006502FC"/>
    <w:rsid w:val="00654839"/>
    <w:rsid w:val="00656A6E"/>
    <w:rsid w:val="00656D2C"/>
    <w:rsid w:val="0066060C"/>
    <w:rsid w:val="006619C0"/>
    <w:rsid w:val="00662B8E"/>
    <w:rsid w:val="00662ED7"/>
    <w:rsid w:val="00667011"/>
    <w:rsid w:val="00667B2A"/>
    <w:rsid w:val="00670D94"/>
    <w:rsid w:val="0067439F"/>
    <w:rsid w:val="00675930"/>
    <w:rsid w:val="0067667C"/>
    <w:rsid w:val="00683941"/>
    <w:rsid w:val="006979EB"/>
    <w:rsid w:val="006A5059"/>
    <w:rsid w:val="006B0205"/>
    <w:rsid w:val="006B0EC9"/>
    <w:rsid w:val="006B1762"/>
    <w:rsid w:val="006B5832"/>
    <w:rsid w:val="006B61F9"/>
    <w:rsid w:val="006C00D4"/>
    <w:rsid w:val="006C5B04"/>
    <w:rsid w:val="006D1B6C"/>
    <w:rsid w:val="006D2F5A"/>
    <w:rsid w:val="006E1F48"/>
    <w:rsid w:val="006E4CFF"/>
    <w:rsid w:val="006E6321"/>
    <w:rsid w:val="006E675B"/>
    <w:rsid w:val="006E76B3"/>
    <w:rsid w:val="006E7EDA"/>
    <w:rsid w:val="006F02E4"/>
    <w:rsid w:val="006F3BC1"/>
    <w:rsid w:val="006F482F"/>
    <w:rsid w:val="006F7FD2"/>
    <w:rsid w:val="00702556"/>
    <w:rsid w:val="00703EC1"/>
    <w:rsid w:val="00704C82"/>
    <w:rsid w:val="00705369"/>
    <w:rsid w:val="007059DD"/>
    <w:rsid w:val="007105E3"/>
    <w:rsid w:val="0071095B"/>
    <w:rsid w:val="00711697"/>
    <w:rsid w:val="00717CCC"/>
    <w:rsid w:val="00730BFB"/>
    <w:rsid w:val="00733150"/>
    <w:rsid w:val="007423A0"/>
    <w:rsid w:val="00743678"/>
    <w:rsid w:val="00746121"/>
    <w:rsid w:val="00750349"/>
    <w:rsid w:val="00750DFE"/>
    <w:rsid w:val="007547BB"/>
    <w:rsid w:val="007568FF"/>
    <w:rsid w:val="00757C1E"/>
    <w:rsid w:val="00757F51"/>
    <w:rsid w:val="007612B0"/>
    <w:rsid w:val="007612B1"/>
    <w:rsid w:val="007651FE"/>
    <w:rsid w:val="00766450"/>
    <w:rsid w:val="007722FF"/>
    <w:rsid w:val="00772C4E"/>
    <w:rsid w:val="00774FD4"/>
    <w:rsid w:val="00775580"/>
    <w:rsid w:val="00775CF5"/>
    <w:rsid w:val="00775E1B"/>
    <w:rsid w:val="00785B2F"/>
    <w:rsid w:val="00790555"/>
    <w:rsid w:val="00793259"/>
    <w:rsid w:val="007A1164"/>
    <w:rsid w:val="007A2DAE"/>
    <w:rsid w:val="007A34BF"/>
    <w:rsid w:val="007A56DC"/>
    <w:rsid w:val="007A62F3"/>
    <w:rsid w:val="007A6CA0"/>
    <w:rsid w:val="007A6DA1"/>
    <w:rsid w:val="007B1ACB"/>
    <w:rsid w:val="007B1B5F"/>
    <w:rsid w:val="007B3694"/>
    <w:rsid w:val="007C0B10"/>
    <w:rsid w:val="007C2F2F"/>
    <w:rsid w:val="007C5D0B"/>
    <w:rsid w:val="007C7849"/>
    <w:rsid w:val="007C7D7A"/>
    <w:rsid w:val="007D0B19"/>
    <w:rsid w:val="007D0F4A"/>
    <w:rsid w:val="007D3B5B"/>
    <w:rsid w:val="007D713E"/>
    <w:rsid w:val="007D7AB8"/>
    <w:rsid w:val="007E0E52"/>
    <w:rsid w:val="007E24C1"/>
    <w:rsid w:val="007E516A"/>
    <w:rsid w:val="007E672C"/>
    <w:rsid w:val="007F7A90"/>
    <w:rsid w:val="008069AB"/>
    <w:rsid w:val="00806FB5"/>
    <w:rsid w:val="00807F7D"/>
    <w:rsid w:val="00810B5F"/>
    <w:rsid w:val="008124B4"/>
    <w:rsid w:val="0081397A"/>
    <w:rsid w:val="00814900"/>
    <w:rsid w:val="00815683"/>
    <w:rsid w:val="00817AA5"/>
    <w:rsid w:val="00817CA9"/>
    <w:rsid w:val="00820347"/>
    <w:rsid w:val="00820916"/>
    <w:rsid w:val="00820C5C"/>
    <w:rsid w:val="00822A32"/>
    <w:rsid w:val="0082685E"/>
    <w:rsid w:val="00826F56"/>
    <w:rsid w:val="00830C06"/>
    <w:rsid w:val="00836AC5"/>
    <w:rsid w:val="00850688"/>
    <w:rsid w:val="00850790"/>
    <w:rsid w:val="0085266F"/>
    <w:rsid w:val="00855813"/>
    <w:rsid w:val="00856A31"/>
    <w:rsid w:val="008618F1"/>
    <w:rsid w:val="00865EBE"/>
    <w:rsid w:val="008665A7"/>
    <w:rsid w:val="0087128B"/>
    <w:rsid w:val="00871344"/>
    <w:rsid w:val="00871CDA"/>
    <w:rsid w:val="008746C2"/>
    <w:rsid w:val="00875AAA"/>
    <w:rsid w:val="0087622D"/>
    <w:rsid w:val="00876507"/>
    <w:rsid w:val="00876E0D"/>
    <w:rsid w:val="00883828"/>
    <w:rsid w:val="00883B5F"/>
    <w:rsid w:val="008851C2"/>
    <w:rsid w:val="00885868"/>
    <w:rsid w:val="008873E6"/>
    <w:rsid w:val="0089169B"/>
    <w:rsid w:val="00893DE6"/>
    <w:rsid w:val="008A0015"/>
    <w:rsid w:val="008A1178"/>
    <w:rsid w:val="008A1FF6"/>
    <w:rsid w:val="008A3544"/>
    <w:rsid w:val="008A4849"/>
    <w:rsid w:val="008A60BF"/>
    <w:rsid w:val="008A6DFF"/>
    <w:rsid w:val="008B0C01"/>
    <w:rsid w:val="008B48C1"/>
    <w:rsid w:val="008B55DA"/>
    <w:rsid w:val="008B57E5"/>
    <w:rsid w:val="008B6223"/>
    <w:rsid w:val="008C26F1"/>
    <w:rsid w:val="008C5470"/>
    <w:rsid w:val="008D0B2F"/>
    <w:rsid w:val="008D5CE9"/>
    <w:rsid w:val="008E0B6D"/>
    <w:rsid w:val="008E30F0"/>
    <w:rsid w:val="008E4387"/>
    <w:rsid w:val="008E57CC"/>
    <w:rsid w:val="00903D4F"/>
    <w:rsid w:val="009105E8"/>
    <w:rsid w:val="00914227"/>
    <w:rsid w:val="00914643"/>
    <w:rsid w:val="009216A6"/>
    <w:rsid w:val="009224D3"/>
    <w:rsid w:val="00923F3A"/>
    <w:rsid w:val="0092556A"/>
    <w:rsid w:val="00926074"/>
    <w:rsid w:val="00926208"/>
    <w:rsid w:val="009309A5"/>
    <w:rsid w:val="0093159F"/>
    <w:rsid w:val="00933709"/>
    <w:rsid w:val="00934A9D"/>
    <w:rsid w:val="009350F6"/>
    <w:rsid w:val="00935A43"/>
    <w:rsid w:val="009369D3"/>
    <w:rsid w:val="009379D5"/>
    <w:rsid w:val="00937C80"/>
    <w:rsid w:val="009416CB"/>
    <w:rsid w:val="009428B7"/>
    <w:rsid w:val="00946135"/>
    <w:rsid w:val="009465FB"/>
    <w:rsid w:val="009475AE"/>
    <w:rsid w:val="0095132D"/>
    <w:rsid w:val="009518BF"/>
    <w:rsid w:val="00952577"/>
    <w:rsid w:val="00953988"/>
    <w:rsid w:val="00956097"/>
    <w:rsid w:val="00960F2A"/>
    <w:rsid w:val="00961E26"/>
    <w:rsid w:val="009623B0"/>
    <w:rsid w:val="00963B81"/>
    <w:rsid w:val="009641D8"/>
    <w:rsid w:val="00965408"/>
    <w:rsid w:val="0096569F"/>
    <w:rsid w:val="0097074D"/>
    <w:rsid w:val="00972917"/>
    <w:rsid w:val="00975AEC"/>
    <w:rsid w:val="00977139"/>
    <w:rsid w:val="00991DEE"/>
    <w:rsid w:val="00994410"/>
    <w:rsid w:val="00997AB6"/>
    <w:rsid w:val="009A2C7F"/>
    <w:rsid w:val="009A6005"/>
    <w:rsid w:val="009B0437"/>
    <w:rsid w:val="009C1CE1"/>
    <w:rsid w:val="009C2781"/>
    <w:rsid w:val="009C3D0D"/>
    <w:rsid w:val="009D6DF0"/>
    <w:rsid w:val="009E00B4"/>
    <w:rsid w:val="009E350B"/>
    <w:rsid w:val="009F3E5B"/>
    <w:rsid w:val="009F5967"/>
    <w:rsid w:val="00A0357E"/>
    <w:rsid w:val="00A06F5C"/>
    <w:rsid w:val="00A12E08"/>
    <w:rsid w:val="00A174F9"/>
    <w:rsid w:val="00A17DCC"/>
    <w:rsid w:val="00A17F9F"/>
    <w:rsid w:val="00A2187B"/>
    <w:rsid w:val="00A22B23"/>
    <w:rsid w:val="00A2562B"/>
    <w:rsid w:val="00A26092"/>
    <w:rsid w:val="00A277B8"/>
    <w:rsid w:val="00A30962"/>
    <w:rsid w:val="00A316D9"/>
    <w:rsid w:val="00A317A6"/>
    <w:rsid w:val="00A356DD"/>
    <w:rsid w:val="00A448A0"/>
    <w:rsid w:val="00A53A12"/>
    <w:rsid w:val="00A6244F"/>
    <w:rsid w:val="00A6719E"/>
    <w:rsid w:val="00A70E7F"/>
    <w:rsid w:val="00A71963"/>
    <w:rsid w:val="00A7307E"/>
    <w:rsid w:val="00A74414"/>
    <w:rsid w:val="00A74D0F"/>
    <w:rsid w:val="00A76309"/>
    <w:rsid w:val="00A77982"/>
    <w:rsid w:val="00A80534"/>
    <w:rsid w:val="00A8356B"/>
    <w:rsid w:val="00A85F6F"/>
    <w:rsid w:val="00A87F59"/>
    <w:rsid w:val="00A93392"/>
    <w:rsid w:val="00A94FE3"/>
    <w:rsid w:val="00AA03C4"/>
    <w:rsid w:val="00AA066E"/>
    <w:rsid w:val="00AA207E"/>
    <w:rsid w:val="00AA3A8F"/>
    <w:rsid w:val="00AB0137"/>
    <w:rsid w:val="00AB6BE8"/>
    <w:rsid w:val="00AC0F1F"/>
    <w:rsid w:val="00AC1509"/>
    <w:rsid w:val="00AC1B41"/>
    <w:rsid w:val="00AC5318"/>
    <w:rsid w:val="00AC64A3"/>
    <w:rsid w:val="00AD0239"/>
    <w:rsid w:val="00AD0B62"/>
    <w:rsid w:val="00AD3656"/>
    <w:rsid w:val="00AD41EE"/>
    <w:rsid w:val="00AD4D29"/>
    <w:rsid w:val="00AD6C94"/>
    <w:rsid w:val="00AD6EB1"/>
    <w:rsid w:val="00AE1688"/>
    <w:rsid w:val="00AE2350"/>
    <w:rsid w:val="00AE2791"/>
    <w:rsid w:val="00AE3F63"/>
    <w:rsid w:val="00AE44BB"/>
    <w:rsid w:val="00AE7A8F"/>
    <w:rsid w:val="00AF0BC6"/>
    <w:rsid w:val="00AF1100"/>
    <w:rsid w:val="00AF1E6B"/>
    <w:rsid w:val="00AF3579"/>
    <w:rsid w:val="00AF3AB0"/>
    <w:rsid w:val="00AF6F20"/>
    <w:rsid w:val="00B0104E"/>
    <w:rsid w:val="00B0787B"/>
    <w:rsid w:val="00B07C4D"/>
    <w:rsid w:val="00B15008"/>
    <w:rsid w:val="00B241EF"/>
    <w:rsid w:val="00B272C0"/>
    <w:rsid w:val="00B33440"/>
    <w:rsid w:val="00B42B4C"/>
    <w:rsid w:val="00B43BE1"/>
    <w:rsid w:val="00B47A57"/>
    <w:rsid w:val="00B56C5D"/>
    <w:rsid w:val="00B60196"/>
    <w:rsid w:val="00B64010"/>
    <w:rsid w:val="00B65A3C"/>
    <w:rsid w:val="00B71861"/>
    <w:rsid w:val="00B7253D"/>
    <w:rsid w:val="00B751F5"/>
    <w:rsid w:val="00B758A0"/>
    <w:rsid w:val="00B80D9D"/>
    <w:rsid w:val="00B821F5"/>
    <w:rsid w:val="00B847A4"/>
    <w:rsid w:val="00BA5BDB"/>
    <w:rsid w:val="00BB1604"/>
    <w:rsid w:val="00BB38EF"/>
    <w:rsid w:val="00BC02D7"/>
    <w:rsid w:val="00BC1C39"/>
    <w:rsid w:val="00BC20B5"/>
    <w:rsid w:val="00BC408A"/>
    <w:rsid w:val="00BC7546"/>
    <w:rsid w:val="00BD0641"/>
    <w:rsid w:val="00BD0D53"/>
    <w:rsid w:val="00BD3F40"/>
    <w:rsid w:val="00BD42DD"/>
    <w:rsid w:val="00BD5440"/>
    <w:rsid w:val="00BF2B91"/>
    <w:rsid w:val="00BF6013"/>
    <w:rsid w:val="00C01F79"/>
    <w:rsid w:val="00C0331E"/>
    <w:rsid w:val="00C0649D"/>
    <w:rsid w:val="00C07760"/>
    <w:rsid w:val="00C11A02"/>
    <w:rsid w:val="00C15D99"/>
    <w:rsid w:val="00C16649"/>
    <w:rsid w:val="00C16930"/>
    <w:rsid w:val="00C251D5"/>
    <w:rsid w:val="00C32FA8"/>
    <w:rsid w:val="00C3553D"/>
    <w:rsid w:val="00C37CF8"/>
    <w:rsid w:val="00C4142D"/>
    <w:rsid w:val="00C47A23"/>
    <w:rsid w:val="00C47C53"/>
    <w:rsid w:val="00C508AB"/>
    <w:rsid w:val="00C50A70"/>
    <w:rsid w:val="00C5301C"/>
    <w:rsid w:val="00C54950"/>
    <w:rsid w:val="00C554EC"/>
    <w:rsid w:val="00C56C8E"/>
    <w:rsid w:val="00C62564"/>
    <w:rsid w:val="00C6306A"/>
    <w:rsid w:val="00C661DF"/>
    <w:rsid w:val="00C70F18"/>
    <w:rsid w:val="00C75AF9"/>
    <w:rsid w:val="00C77DFA"/>
    <w:rsid w:val="00C80E0E"/>
    <w:rsid w:val="00C8229E"/>
    <w:rsid w:val="00C83BE3"/>
    <w:rsid w:val="00C86064"/>
    <w:rsid w:val="00C92668"/>
    <w:rsid w:val="00C92EC6"/>
    <w:rsid w:val="00C93F57"/>
    <w:rsid w:val="00C94D83"/>
    <w:rsid w:val="00C95C7A"/>
    <w:rsid w:val="00CA268A"/>
    <w:rsid w:val="00CA38E5"/>
    <w:rsid w:val="00CA43DC"/>
    <w:rsid w:val="00CA6775"/>
    <w:rsid w:val="00CB1496"/>
    <w:rsid w:val="00CB5A82"/>
    <w:rsid w:val="00CB5B80"/>
    <w:rsid w:val="00CB6D15"/>
    <w:rsid w:val="00CC067C"/>
    <w:rsid w:val="00CC1C90"/>
    <w:rsid w:val="00CC5241"/>
    <w:rsid w:val="00CC53EB"/>
    <w:rsid w:val="00CD2448"/>
    <w:rsid w:val="00CD3891"/>
    <w:rsid w:val="00CD4EDB"/>
    <w:rsid w:val="00CD5C07"/>
    <w:rsid w:val="00CD611F"/>
    <w:rsid w:val="00CD6ECF"/>
    <w:rsid w:val="00CE1B4D"/>
    <w:rsid w:val="00CE1BE1"/>
    <w:rsid w:val="00CE6D66"/>
    <w:rsid w:val="00CF07DF"/>
    <w:rsid w:val="00CF51F6"/>
    <w:rsid w:val="00D03E83"/>
    <w:rsid w:val="00D04F23"/>
    <w:rsid w:val="00D0766E"/>
    <w:rsid w:val="00D114E1"/>
    <w:rsid w:val="00D14224"/>
    <w:rsid w:val="00D14342"/>
    <w:rsid w:val="00D23567"/>
    <w:rsid w:val="00D237FE"/>
    <w:rsid w:val="00D23A27"/>
    <w:rsid w:val="00D2476D"/>
    <w:rsid w:val="00D24B45"/>
    <w:rsid w:val="00D269A1"/>
    <w:rsid w:val="00D271E0"/>
    <w:rsid w:val="00D27856"/>
    <w:rsid w:val="00D31816"/>
    <w:rsid w:val="00D33F54"/>
    <w:rsid w:val="00D34B47"/>
    <w:rsid w:val="00D34D71"/>
    <w:rsid w:val="00D37076"/>
    <w:rsid w:val="00D43166"/>
    <w:rsid w:val="00D43D77"/>
    <w:rsid w:val="00D46B41"/>
    <w:rsid w:val="00D50B77"/>
    <w:rsid w:val="00D52CA0"/>
    <w:rsid w:val="00D52DA6"/>
    <w:rsid w:val="00D54DEC"/>
    <w:rsid w:val="00D6350D"/>
    <w:rsid w:val="00D6658C"/>
    <w:rsid w:val="00D7104E"/>
    <w:rsid w:val="00D72664"/>
    <w:rsid w:val="00D734AA"/>
    <w:rsid w:val="00D76316"/>
    <w:rsid w:val="00D76D44"/>
    <w:rsid w:val="00D777BF"/>
    <w:rsid w:val="00D77EBB"/>
    <w:rsid w:val="00D81D7F"/>
    <w:rsid w:val="00D8417B"/>
    <w:rsid w:val="00D84B09"/>
    <w:rsid w:val="00D912BD"/>
    <w:rsid w:val="00DA6685"/>
    <w:rsid w:val="00DB0820"/>
    <w:rsid w:val="00DB2F55"/>
    <w:rsid w:val="00DB4A99"/>
    <w:rsid w:val="00DB4F36"/>
    <w:rsid w:val="00DD0025"/>
    <w:rsid w:val="00DD0C2F"/>
    <w:rsid w:val="00DD1A9E"/>
    <w:rsid w:val="00DD1E42"/>
    <w:rsid w:val="00DE1DB6"/>
    <w:rsid w:val="00DE2CD8"/>
    <w:rsid w:val="00DE48F6"/>
    <w:rsid w:val="00DE53AB"/>
    <w:rsid w:val="00DF7F97"/>
    <w:rsid w:val="00E02C57"/>
    <w:rsid w:val="00E03E59"/>
    <w:rsid w:val="00E054D9"/>
    <w:rsid w:val="00E100C4"/>
    <w:rsid w:val="00E127F6"/>
    <w:rsid w:val="00E12F0D"/>
    <w:rsid w:val="00E1407E"/>
    <w:rsid w:val="00E14CE9"/>
    <w:rsid w:val="00E17733"/>
    <w:rsid w:val="00E20A51"/>
    <w:rsid w:val="00E20DAF"/>
    <w:rsid w:val="00E2262F"/>
    <w:rsid w:val="00E235E3"/>
    <w:rsid w:val="00E26E7E"/>
    <w:rsid w:val="00E324A4"/>
    <w:rsid w:val="00E4243A"/>
    <w:rsid w:val="00E426C8"/>
    <w:rsid w:val="00E44AB4"/>
    <w:rsid w:val="00E44D5D"/>
    <w:rsid w:val="00E45697"/>
    <w:rsid w:val="00E463CD"/>
    <w:rsid w:val="00E47F15"/>
    <w:rsid w:val="00E51808"/>
    <w:rsid w:val="00E53839"/>
    <w:rsid w:val="00E54482"/>
    <w:rsid w:val="00E54CBE"/>
    <w:rsid w:val="00E57449"/>
    <w:rsid w:val="00E659BC"/>
    <w:rsid w:val="00E65E0B"/>
    <w:rsid w:val="00E660A6"/>
    <w:rsid w:val="00E6779C"/>
    <w:rsid w:val="00E75DBD"/>
    <w:rsid w:val="00E771F3"/>
    <w:rsid w:val="00E81356"/>
    <w:rsid w:val="00E832BF"/>
    <w:rsid w:val="00E91123"/>
    <w:rsid w:val="00E92014"/>
    <w:rsid w:val="00E93191"/>
    <w:rsid w:val="00EA3C65"/>
    <w:rsid w:val="00EA4D5E"/>
    <w:rsid w:val="00EA4ED5"/>
    <w:rsid w:val="00EA50F1"/>
    <w:rsid w:val="00EB113D"/>
    <w:rsid w:val="00EB22E8"/>
    <w:rsid w:val="00EB4167"/>
    <w:rsid w:val="00EB5407"/>
    <w:rsid w:val="00EB6F20"/>
    <w:rsid w:val="00EC302E"/>
    <w:rsid w:val="00EC38BA"/>
    <w:rsid w:val="00EC7907"/>
    <w:rsid w:val="00ED0C60"/>
    <w:rsid w:val="00ED293C"/>
    <w:rsid w:val="00ED485D"/>
    <w:rsid w:val="00ED4A4D"/>
    <w:rsid w:val="00ED4C2C"/>
    <w:rsid w:val="00EE400D"/>
    <w:rsid w:val="00EF653A"/>
    <w:rsid w:val="00EF6A9C"/>
    <w:rsid w:val="00F01FF3"/>
    <w:rsid w:val="00F05296"/>
    <w:rsid w:val="00F21045"/>
    <w:rsid w:val="00F21423"/>
    <w:rsid w:val="00F234D1"/>
    <w:rsid w:val="00F2480A"/>
    <w:rsid w:val="00F2599D"/>
    <w:rsid w:val="00F31638"/>
    <w:rsid w:val="00F35C44"/>
    <w:rsid w:val="00F36690"/>
    <w:rsid w:val="00F424B2"/>
    <w:rsid w:val="00F44181"/>
    <w:rsid w:val="00F44664"/>
    <w:rsid w:val="00F46A50"/>
    <w:rsid w:val="00F500AE"/>
    <w:rsid w:val="00F51F99"/>
    <w:rsid w:val="00F52DC2"/>
    <w:rsid w:val="00F702B9"/>
    <w:rsid w:val="00F70390"/>
    <w:rsid w:val="00F734B8"/>
    <w:rsid w:val="00F76C84"/>
    <w:rsid w:val="00F77FC7"/>
    <w:rsid w:val="00F82354"/>
    <w:rsid w:val="00F8415B"/>
    <w:rsid w:val="00F8516F"/>
    <w:rsid w:val="00F924BA"/>
    <w:rsid w:val="00F928AE"/>
    <w:rsid w:val="00F92FBE"/>
    <w:rsid w:val="00F952BE"/>
    <w:rsid w:val="00F95AA6"/>
    <w:rsid w:val="00F976CA"/>
    <w:rsid w:val="00F97DDB"/>
    <w:rsid w:val="00FA1EE0"/>
    <w:rsid w:val="00FA2BED"/>
    <w:rsid w:val="00FA4E2D"/>
    <w:rsid w:val="00FA62A1"/>
    <w:rsid w:val="00FA6463"/>
    <w:rsid w:val="00FA7548"/>
    <w:rsid w:val="00FA7BE5"/>
    <w:rsid w:val="00FB282E"/>
    <w:rsid w:val="00FC064C"/>
    <w:rsid w:val="00FC2F12"/>
    <w:rsid w:val="00FC5C15"/>
    <w:rsid w:val="00FD01A2"/>
    <w:rsid w:val="00FD0AD0"/>
    <w:rsid w:val="00FD2391"/>
    <w:rsid w:val="00FD2703"/>
    <w:rsid w:val="00FD3407"/>
    <w:rsid w:val="00FD3F46"/>
    <w:rsid w:val="00FD6258"/>
    <w:rsid w:val="00FD75D2"/>
    <w:rsid w:val="00FE0A60"/>
    <w:rsid w:val="00FE117F"/>
    <w:rsid w:val="00FE392E"/>
    <w:rsid w:val="00FE41D6"/>
    <w:rsid w:val="00FE5A4D"/>
    <w:rsid w:val="00FE6FE7"/>
    <w:rsid w:val="00FF3471"/>
    <w:rsid w:val="00FF41AF"/>
    <w:rsid w:val="00FF45AA"/>
    <w:rsid w:val="00FF57B2"/>
    <w:rsid w:val="00FF667B"/>
    <w:rsid w:val="00FF6978"/>
    <w:rsid w:val="00FF74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014160AB"/>
  <w15:docId w15:val="{6B20B433-F4F3-4CC5-A644-A59BEF13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6E"/>
    <w:rPr>
      <w:rFonts w:ascii="Arial" w:eastAsia="Calibri" w:hAnsi="Arial"/>
      <w:sz w:val="22"/>
      <w:szCs w:val="22"/>
      <w:lang w:eastAsia="en-US"/>
    </w:rPr>
  </w:style>
  <w:style w:type="paragraph" w:styleId="Titre1">
    <w:name w:val="heading 1"/>
    <w:basedOn w:val="Normal"/>
    <w:next w:val="Normal"/>
    <w:link w:val="Titre1Car"/>
    <w:qFormat/>
    <w:rsid w:val="00C92668"/>
    <w:pPr>
      <w:keepNext/>
      <w:spacing w:before="120" w:after="120"/>
      <w:outlineLvl w:val="0"/>
    </w:pPr>
    <w:rPr>
      <w:rFonts w:asciiTheme="minorHAnsi" w:eastAsia="Times New Roman" w:hAnsiTheme="minorHAnsi" w:cs="Arial"/>
      <w:b/>
      <w:bCs/>
      <w:sz w:val="24"/>
      <w:szCs w:val="24"/>
      <w:lang w:eastAsia="fr-FR"/>
    </w:rPr>
  </w:style>
  <w:style w:type="paragraph" w:styleId="Titre2">
    <w:name w:val="heading 2"/>
    <w:basedOn w:val="Normal"/>
    <w:next w:val="Normal"/>
    <w:link w:val="Titre2Car"/>
    <w:qFormat/>
    <w:rsid w:val="00E426C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E426C8"/>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E426C8"/>
    <w:rPr>
      <w:rFonts w:ascii="Arial" w:hAnsi="Arial"/>
      <w:color w:val="auto"/>
      <w:sz w:val="20"/>
      <w:szCs w:val="20"/>
    </w:rPr>
  </w:style>
  <w:style w:type="character" w:customStyle="1" w:styleId="BASIQTitre">
    <w:name w:val="BASIQ Titre"/>
    <w:basedOn w:val="BASIQUE"/>
    <w:rsid w:val="00E426C8"/>
    <w:rPr>
      <w:rFonts w:ascii="Arial" w:hAnsi="Arial"/>
      <w:b/>
      <w:color w:val="auto"/>
      <w:sz w:val="20"/>
      <w:szCs w:val="20"/>
    </w:rPr>
  </w:style>
  <w:style w:type="paragraph" w:styleId="En-tte">
    <w:name w:val="header"/>
    <w:basedOn w:val="Normal"/>
    <w:link w:val="En-tteCar"/>
    <w:uiPriority w:val="99"/>
    <w:unhideWhenUsed/>
    <w:rsid w:val="00E426C8"/>
    <w:pPr>
      <w:tabs>
        <w:tab w:val="center" w:pos="4536"/>
        <w:tab w:val="right" w:pos="9072"/>
      </w:tabs>
    </w:pPr>
  </w:style>
  <w:style w:type="paragraph" w:styleId="Pieddepage">
    <w:name w:val="footer"/>
    <w:basedOn w:val="Normal"/>
    <w:link w:val="PieddepageCar"/>
    <w:uiPriority w:val="99"/>
    <w:unhideWhenUsed/>
    <w:rsid w:val="00E426C8"/>
    <w:pPr>
      <w:tabs>
        <w:tab w:val="center" w:pos="4536"/>
        <w:tab w:val="right" w:pos="9072"/>
      </w:tabs>
    </w:pPr>
  </w:style>
  <w:style w:type="character" w:styleId="Numrodepage">
    <w:name w:val="page number"/>
    <w:basedOn w:val="Policepardfaut"/>
    <w:semiHidden/>
    <w:rsid w:val="00E426C8"/>
  </w:style>
  <w:style w:type="character" w:customStyle="1" w:styleId="En-tteCar">
    <w:name w:val="En-tête Car"/>
    <w:basedOn w:val="Policepardfaut"/>
    <w:link w:val="En-tte"/>
    <w:uiPriority w:val="99"/>
    <w:rsid w:val="00E426C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E426C8"/>
    <w:rPr>
      <w:rFonts w:ascii="Tahoma" w:hAnsi="Tahoma" w:cs="Tahoma"/>
      <w:sz w:val="16"/>
      <w:szCs w:val="16"/>
    </w:rPr>
  </w:style>
  <w:style w:type="character" w:customStyle="1" w:styleId="TextedebullesCar">
    <w:name w:val="Texte de bulles Car"/>
    <w:basedOn w:val="Policepardfaut"/>
    <w:link w:val="Textedebulles"/>
    <w:uiPriority w:val="99"/>
    <w:semiHidden/>
    <w:rsid w:val="00E426C8"/>
    <w:rPr>
      <w:rFonts w:ascii="Tahoma" w:eastAsia="Calibri" w:hAnsi="Tahoma" w:cs="Tahoma"/>
      <w:sz w:val="16"/>
      <w:szCs w:val="16"/>
      <w:lang w:eastAsia="en-US"/>
    </w:rPr>
  </w:style>
  <w:style w:type="character" w:customStyle="1" w:styleId="Titre1Car">
    <w:name w:val="Titre 1 Car"/>
    <w:basedOn w:val="Policepardfaut"/>
    <w:link w:val="Titre1"/>
    <w:rsid w:val="00C92668"/>
    <w:rPr>
      <w:rFonts w:asciiTheme="minorHAnsi" w:hAnsiTheme="minorHAnsi" w:cs="Arial"/>
      <w:b/>
      <w:bCs/>
      <w:sz w:val="24"/>
      <w:szCs w:val="24"/>
    </w:rPr>
  </w:style>
  <w:style w:type="character" w:customStyle="1" w:styleId="Titre2Car">
    <w:name w:val="Titre 2 Car"/>
    <w:basedOn w:val="Policepardfaut"/>
    <w:link w:val="Titre2"/>
    <w:rsid w:val="00E426C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E426C8"/>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E426C8"/>
    <w:pPr>
      <w:ind w:left="720"/>
      <w:contextualSpacing/>
    </w:pPr>
  </w:style>
  <w:style w:type="paragraph" w:customStyle="1" w:styleId="spip">
    <w:name w:val="spip"/>
    <w:basedOn w:val="Normal"/>
    <w:rsid w:val="00E426C8"/>
    <w:pPr>
      <w:spacing w:before="100" w:beforeAutospacing="1" w:after="100" w:afterAutospacing="1"/>
    </w:pPr>
  </w:style>
  <w:style w:type="character" w:styleId="Lienhypertexte">
    <w:name w:val="Hyperlink"/>
    <w:basedOn w:val="Policepardfaut"/>
    <w:uiPriority w:val="99"/>
    <w:unhideWhenUsed/>
    <w:rsid w:val="00E426C8"/>
    <w:rPr>
      <w:color w:val="0000FF" w:themeColor="hyperlink"/>
      <w:u w:val="single"/>
    </w:rPr>
  </w:style>
  <w:style w:type="paragraph" w:styleId="Corpsdetexte2">
    <w:name w:val="Body Text 2"/>
    <w:basedOn w:val="Normal"/>
    <w:link w:val="Corpsdetexte2Car"/>
    <w:semiHidden/>
    <w:rsid w:val="00E426C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E426C8"/>
    <w:rPr>
      <w:rFonts w:ascii="Comic Sans MS" w:eastAsia="Calibri" w:hAnsi="Comic Sans MS"/>
      <w:sz w:val="14"/>
      <w:szCs w:val="16"/>
      <w:lang w:eastAsia="en-US"/>
    </w:rPr>
  </w:style>
  <w:style w:type="paragraph" w:styleId="Corpsdetexte3">
    <w:name w:val="Body Text 3"/>
    <w:basedOn w:val="Normal"/>
    <w:link w:val="Corpsdetexte3Car"/>
    <w:semiHidden/>
    <w:rsid w:val="00E426C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E426C8"/>
    <w:rPr>
      <w:rFonts w:ascii="Gill Sans MT" w:eastAsia="Calibri" w:hAnsi="Gill Sans MT"/>
      <w:b/>
      <w:bCs/>
      <w:szCs w:val="22"/>
      <w:lang w:eastAsia="en-US"/>
    </w:rPr>
  </w:style>
  <w:style w:type="paragraph" w:styleId="Corpsdetexte">
    <w:name w:val="Body Text"/>
    <w:basedOn w:val="Normal"/>
    <w:link w:val="CorpsdetexteCar"/>
    <w:semiHidden/>
    <w:rsid w:val="00E426C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E426C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E426C8"/>
    <w:pPr>
      <w:numPr>
        <w:numId w:val="2"/>
      </w:numPr>
    </w:pPr>
    <w:rPr>
      <w:rFonts w:eastAsia="Times New Roman" w:cs="Arial"/>
      <w:b/>
      <w:szCs w:val="24"/>
      <w:lang w:eastAsia="fr-FR"/>
    </w:rPr>
  </w:style>
  <w:style w:type="paragraph" w:customStyle="1" w:styleId="Corpstexte">
    <w:name w:val="Corps texte"/>
    <w:basedOn w:val="Normal"/>
    <w:link w:val="CorpstexteCar"/>
    <w:rsid w:val="00E426C8"/>
    <w:pPr>
      <w:ind w:left="454"/>
    </w:pPr>
    <w:rPr>
      <w:rFonts w:eastAsia="Times New Roman" w:cs="Arial"/>
      <w:lang w:eastAsia="fr-FR"/>
    </w:rPr>
  </w:style>
  <w:style w:type="character" w:customStyle="1" w:styleId="Pucesous-titregrasCar">
    <w:name w:val="Puce sous-titre gras Car"/>
    <w:basedOn w:val="Policepardfaut"/>
    <w:link w:val="Pucesous-titregras"/>
    <w:rsid w:val="00E426C8"/>
    <w:rPr>
      <w:rFonts w:ascii="Arial" w:hAnsi="Arial" w:cs="Arial"/>
      <w:b/>
      <w:sz w:val="22"/>
      <w:szCs w:val="24"/>
    </w:rPr>
  </w:style>
  <w:style w:type="paragraph" w:customStyle="1" w:styleId="PuceTabulation">
    <w:name w:val="Puce Tabulation"/>
    <w:basedOn w:val="Normal"/>
    <w:link w:val="PuceTabulationCar"/>
    <w:qFormat/>
    <w:rsid w:val="00E426C8"/>
    <w:pPr>
      <w:numPr>
        <w:ilvl w:val="1"/>
        <w:numId w:val="1"/>
      </w:numPr>
    </w:pPr>
    <w:rPr>
      <w:rFonts w:eastAsia="Times New Roman" w:cs="Arial"/>
      <w:lang w:eastAsia="fr-FR"/>
    </w:rPr>
  </w:style>
  <w:style w:type="character" w:customStyle="1" w:styleId="CorpstexteCar">
    <w:name w:val="Corps texte Car"/>
    <w:basedOn w:val="Policepardfaut"/>
    <w:link w:val="Corpstexte"/>
    <w:rsid w:val="00E426C8"/>
    <w:rPr>
      <w:rFonts w:ascii="Arial" w:hAnsi="Arial" w:cs="Arial"/>
      <w:sz w:val="22"/>
      <w:szCs w:val="22"/>
    </w:rPr>
  </w:style>
  <w:style w:type="character" w:customStyle="1" w:styleId="PuceTabulationCar">
    <w:name w:val="Puce Tabulation Car"/>
    <w:basedOn w:val="Policepardfaut"/>
    <w:link w:val="PuceTabulation"/>
    <w:rsid w:val="00E426C8"/>
    <w:rPr>
      <w:rFonts w:ascii="Arial" w:hAnsi="Arial" w:cs="Arial"/>
      <w:sz w:val="22"/>
      <w:szCs w:val="22"/>
    </w:rPr>
  </w:style>
  <w:style w:type="character" w:customStyle="1" w:styleId="PieddepageCar">
    <w:name w:val="Pied de page Car"/>
    <w:basedOn w:val="Policepardfaut"/>
    <w:link w:val="Pieddepage"/>
    <w:uiPriority w:val="99"/>
    <w:rsid w:val="00E426C8"/>
    <w:rPr>
      <w:rFonts w:ascii="Arial" w:eastAsia="Calibri" w:hAnsi="Arial"/>
      <w:sz w:val="22"/>
      <w:szCs w:val="22"/>
      <w:lang w:eastAsia="en-US"/>
    </w:rPr>
  </w:style>
  <w:style w:type="character" w:styleId="Titredulivre">
    <w:name w:val="Book Title"/>
    <w:basedOn w:val="Policepardfaut"/>
    <w:uiPriority w:val="33"/>
    <w:rsid w:val="00E426C8"/>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character" w:customStyle="1" w:styleId="ParagraphedelisteCar">
    <w:name w:val="Paragraphe de liste Car"/>
    <w:basedOn w:val="Policepardfaut"/>
    <w:link w:val="Paragraphedeliste"/>
    <w:uiPriority w:val="34"/>
    <w:rsid w:val="00C15D99"/>
    <w:rPr>
      <w:rFonts w:ascii="Arial" w:eastAsia="Calibri" w:hAnsi="Arial"/>
      <w:sz w:val="22"/>
      <w:szCs w:val="22"/>
      <w:lang w:eastAsia="en-US"/>
    </w:rPr>
  </w:style>
  <w:style w:type="table" w:customStyle="1" w:styleId="Grilledutableau1">
    <w:name w:val="Grille du tableau1"/>
    <w:basedOn w:val="TableauNormal"/>
    <w:next w:val="Grilledutableau"/>
    <w:uiPriority w:val="59"/>
    <w:rsid w:val="002164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lledutableau11">
    <w:name w:val="Grille du tableau11"/>
    <w:basedOn w:val="TableauNormal"/>
    <w:next w:val="Grilledutableau"/>
    <w:uiPriority w:val="59"/>
    <w:rsid w:val="00B751F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tedebasdepage">
    <w:name w:val="footnote text"/>
    <w:basedOn w:val="Normal"/>
    <w:link w:val="NotedebasdepageCar"/>
    <w:semiHidden/>
    <w:rsid w:val="00FA4E2D"/>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FA4E2D"/>
  </w:style>
  <w:style w:type="character" w:styleId="Appelnotedebasdep">
    <w:name w:val="footnote reference"/>
    <w:semiHidden/>
    <w:rsid w:val="00FA4E2D"/>
    <w:rPr>
      <w:vertAlign w:val="superscript"/>
    </w:rPr>
  </w:style>
  <w:style w:type="paragraph" w:customStyle="1" w:styleId="Corpsdetexte21">
    <w:name w:val="Corps de texte 21"/>
    <w:basedOn w:val="Normal"/>
    <w:rsid w:val="000B116C"/>
    <w:pPr>
      <w:overflowPunct w:val="0"/>
      <w:autoSpaceDE w:val="0"/>
      <w:autoSpaceDN w:val="0"/>
      <w:adjustRightInd w:val="0"/>
      <w:jc w:val="both"/>
      <w:textAlignment w:val="baseline"/>
    </w:pPr>
    <w:rPr>
      <w:rFonts w:ascii="Times" w:eastAsia="Times New Roman" w:hAnsi="Times"/>
      <w:szCs w:val="20"/>
      <w:lang w:eastAsia="fr-FR"/>
    </w:rPr>
  </w:style>
  <w:style w:type="paragraph" w:styleId="Sous-titre">
    <w:name w:val="Subtitle"/>
    <w:basedOn w:val="Normal"/>
    <w:next w:val="Normal"/>
    <w:link w:val="Sous-titreCar"/>
    <w:qFormat/>
    <w:rsid w:val="00C11A02"/>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C11A02"/>
    <w:rPr>
      <w:rFonts w:asciiTheme="majorHAnsi" w:eastAsiaTheme="majorEastAsia" w:hAnsiTheme="majorHAnsi" w:cstheme="majorBidi"/>
      <w:i/>
      <w:iCs/>
      <w:color w:val="4F81BD" w:themeColor="accent1"/>
      <w:spacing w:val="15"/>
      <w:sz w:val="24"/>
      <w:szCs w:val="24"/>
      <w:lang w:eastAsia="en-US"/>
    </w:rPr>
  </w:style>
  <w:style w:type="paragraph" w:styleId="Titre">
    <w:name w:val="Title"/>
    <w:basedOn w:val="Normal"/>
    <w:link w:val="TitreCar"/>
    <w:qFormat/>
    <w:rsid w:val="00C11A02"/>
    <w:pPr>
      <w:spacing w:after="200" w:line="276" w:lineRule="auto"/>
      <w:jc w:val="center"/>
    </w:pPr>
    <w:rPr>
      <w:rFonts w:ascii="Comic Sans MS" w:eastAsia="Times New Roman" w:hAnsi="Comic Sans MS"/>
      <w:b/>
      <w:smallCaps/>
      <w:szCs w:val="20"/>
      <w:lang w:eastAsia="fr-FR"/>
    </w:rPr>
  </w:style>
  <w:style w:type="character" w:customStyle="1" w:styleId="TitreCar">
    <w:name w:val="Titre Car"/>
    <w:basedOn w:val="Policepardfaut"/>
    <w:link w:val="Titre"/>
    <w:rsid w:val="00C11A02"/>
    <w:rPr>
      <w:rFonts w:ascii="Comic Sans MS" w:hAnsi="Comic Sans MS"/>
      <w:b/>
      <w:smallCaps/>
      <w:sz w:val="22"/>
    </w:rPr>
  </w:style>
  <w:style w:type="paragraph" w:styleId="En-ttedetabledesmatires">
    <w:name w:val="TOC Heading"/>
    <w:basedOn w:val="Titre1"/>
    <w:next w:val="Normal"/>
    <w:uiPriority w:val="39"/>
    <w:unhideWhenUsed/>
    <w:qFormat/>
    <w:rsid w:val="00876E0D"/>
    <w:pPr>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character" w:styleId="Mentionnonrsolue">
    <w:name w:val="Unresolved Mention"/>
    <w:basedOn w:val="Policepardfaut"/>
    <w:uiPriority w:val="99"/>
    <w:semiHidden/>
    <w:unhideWhenUsed/>
    <w:rsid w:val="00420FCD"/>
    <w:rPr>
      <w:color w:val="605E5C"/>
      <w:shd w:val="clear" w:color="auto" w:fill="E1DFDD"/>
    </w:rPr>
  </w:style>
  <w:style w:type="table" w:styleId="TableauGrille6Couleur">
    <w:name w:val="Grid Table 6 Colorful"/>
    <w:basedOn w:val="TableauNormal"/>
    <w:uiPriority w:val="51"/>
    <w:rsid w:val="002547F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Accentuation5">
    <w:name w:val="Grid Table 1 Light Accent 5"/>
    <w:basedOn w:val="TableauNormal"/>
    <w:uiPriority w:val="46"/>
    <w:rsid w:val="008B55D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simple1">
    <w:name w:val="Plain Table 1"/>
    <w:basedOn w:val="TableauNormal"/>
    <w:uiPriority w:val="41"/>
    <w:rsid w:val="008B55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1Clair-Accentuation1">
    <w:name w:val="Grid Table 1 Light Accent 1"/>
    <w:basedOn w:val="TableauNormal"/>
    <w:uiPriority w:val="46"/>
    <w:rsid w:val="008B55D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enInternet">
    <w:name w:val="Lien Internet"/>
    <w:basedOn w:val="Policepardfaut"/>
    <w:uiPriority w:val="99"/>
    <w:unhideWhenUsed/>
    <w:rsid w:val="00C92EC6"/>
    <w:rPr>
      <w:color w:val="0000FF" w:themeColor="hyperlink"/>
      <w:u w:val="single"/>
    </w:rPr>
  </w:style>
  <w:style w:type="table" w:styleId="TableauGrille1Clair">
    <w:name w:val="Grid Table 1 Light"/>
    <w:basedOn w:val="TableauNormal"/>
    <w:uiPriority w:val="46"/>
    <w:rsid w:val="00CF07D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1572">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722021292">
      <w:bodyDiv w:val="1"/>
      <w:marLeft w:val="0"/>
      <w:marRight w:val="0"/>
      <w:marTop w:val="0"/>
      <w:marBottom w:val="0"/>
      <w:divBdr>
        <w:top w:val="none" w:sz="0" w:space="0" w:color="auto"/>
        <w:left w:val="none" w:sz="0" w:space="0" w:color="auto"/>
        <w:bottom w:val="none" w:sz="0" w:space="0" w:color="auto"/>
        <w:right w:val="none" w:sz="0" w:space="0" w:color="auto"/>
      </w:divBdr>
    </w:div>
    <w:div w:id="901864111">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444685436">
      <w:bodyDiv w:val="1"/>
      <w:marLeft w:val="0"/>
      <w:marRight w:val="0"/>
      <w:marTop w:val="0"/>
      <w:marBottom w:val="0"/>
      <w:divBdr>
        <w:top w:val="none" w:sz="0" w:space="0" w:color="auto"/>
        <w:left w:val="none" w:sz="0" w:space="0" w:color="auto"/>
        <w:bottom w:val="none" w:sz="0" w:space="0" w:color="auto"/>
        <w:right w:val="none" w:sz="0" w:space="0" w:color="auto"/>
      </w:divBdr>
    </w:div>
    <w:div w:id="1605572729">
      <w:bodyDiv w:val="1"/>
      <w:marLeft w:val="0"/>
      <w:marRight w:val="0"/>
      <w:marTop w:val="0"/>
      <w:marBottom w:val="0"/>
      <w:divBdr>
        <w:top w:val="none" w:sz="0" w:space="0" w:color="auto"/>
        <w:left w:val="none" w:sz="0" w:space="0" w:color="auto"/>
        <w:bottom w:val="none" w:sz="0" w:space="0" w:color="auto"/>
        <w:right w:val="none" w:sz="0" w:space="0" w:color="auto"/>
      </w:divBdr>
    </w:div>
    <w:div w:id="18722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mans.sarthe.cci.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98294ec3-6d1e-4971-a1aa-1927b64cb8ec">03 - DCE</Phase>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2.xml><?xml version="1.0" encoding="utf-8"?>
<?mso-contentType ?>
<SharedContentType xmlns="Microsoft.SharePoint.Taxonomy.ContentTypeSync" SourceId="dff0cc60-41e8-4b61-a5a9-140874bd162d"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rché" ma:contentTypeID="0x010100EFD34F6E2205F7498DD84A4AC94D3463" ma:contentTypeVersion="17" ma:contentTypeDescription="Crée un document de marché." ma:contentTypeScope="" ma:versionID="202a6783675dec628961e023f376ff20">
  <xsd:schema xmlns:xsd="http://www.w3.org/2001/XMLSchema" xmlns:xs="http://www.w3.org/2001/XMLSchema" xmlns:p="http://schemas.microsoft.com/office/2006/metadata/properties" xmlns:ns1="http://schemas.microsoft.com/sharepoint/v3" xmlns:ns2="98294ec3-6d1e-4971-a1aa-1927b64cb8ec" xmlns:ns3="http://schemas.microsoft.com/sharepoint/v4" targetNamespace="http://schemas.microsoft.com/office/2006/metadata/properties" ma:root="true" ma:fieldsID="12b77ac536d5f5991da5c1709457d2b4" ns1:_="" ns2:_="" ns3:_="">
    <xsd:import namespace="http://schemas.microsoft.com/sharepoint/v3"/>
    <xsd:import namespace="98294ec3-6d1e-4971-a1aa-1927b64cb8ec"/>
    <xsd:import namespace="http://schemas.microsoft.com/sharepoint/v4"/>
    <xsd:element name="properties">
      <xsd:complexType>
        <xsd:sequence>
          <xsd:element name="documentManagement">
            <xsd:complexType>
              <xsd:all>
                <xsd:element ref="ns2:Phase"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xpéditeur de courrier électronique" ma:hidden="true" ma:internalName="EmailSender">
      <xsd:simpleType>
        <xsd:restriction base="dms:Note">
          <xsd:maxLength value="255"/>
        </xsd:restriction>
      </xsd:simpleType>
    </xsd:element>
    <xsd:element name="EmailTo" ma:index="10" nillable="true" ma:displayName="Envoyer un message à" ma:hidden="true" ma:internalName="EmailTo">
      <xsd:simpleType>
        <xsd:restriction base="dms:Note">
          <xsd:maxLength value="255"/>
        </xsd:restriction>
      </xsd:simpleType>
    </xsd:element>
    <xsd:element name="EmailCc" ma:index="11" nillable="true" ma:displayName="Cc du message électronique" ma:hidden="true" ma:internalName="EmailCc">
      <xsd:simpleType>
        <xsd:restriction base="dms:Note">
          <xsd:maxLength value="255"/>
        </xsd:restriction>
      </xsd:simpleType>
    </xsd:element>
    <xsd:element name="EmailFrom" ma:index="12" nillable="true" ma:displayName="Message de" ma:hidden="true" ma:internalName="EmailFrom">
      <xsd:simpleType>
        <xsd:restriction base="dms:Text"/>
      </xsd:simpleType>
    </xsd:element>
    <xsd:element name="EmailSubject" ma:index="13"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294ec3-6d1e-4971-a1aa-1927b64cb8ec"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n-têtes de courrier électronique"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E1A94-93F9-42DA-BCB4-42AA438A7A7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294ec3-6d1e-4971-a1aa-1927b64cb8ec"/>
    <ds:schemaRef ds:uri="http://www.w3.org/XML/1998/namespace"/>
    <ds:schemaRef ds:uri="http://purl.org/dc/dcmitype/"/>
  </ds:schemaRefs>
</ds:datastoreItem>
</file>

<file path=customXml/itemProps2.xml><?xml version="1.0" encoding="utf-8"?>
<ds:datastoreItem xmlns:ds="http://schemas.openxmlformats.org/officeDocument/2006/customXml" ds:itemID="{D4D4BDD1-9A99-406A-B34B-E05DCDA9631E}">
  <ds:schemaRefs>
    <ds:schemaRef ds:uri="Microsoft.SharePoint.Taxonomy.ContentTypeSync"/>
  </ds:schemaRefs>
</ds:datastoreItem>
</file>

<file path=customXml/itemProps3.xml><?xml version="1.0" encoding="utf-8"?>
<ds:datastoreItem xmlns:ds="http://schemas.openxmlformats.org/officeDocument/2006/customXml" ds:itemID="{6A6CF5C9-0508-492A-BF46-50E7E80C0A2B}">
  <ds:schemaRefs>
    <ds:schemaRef ds:uri="http://schemas.microsoft.com/sharepoint/v3/contenttype/forms"/>
  </ds:schemaRefs>
</ds:datastoreItem>
</file>

<file path=customXml/itemProps4.xml><?xml version="1.0" encoding="utf-8"?>
<ds:datastoreItem xmlns:ds="http://schemas.openxmlformats.org/officeDocument/2006/customXml" ds:itemID="{4E79009E-33F3-4027-A911-92EF5701D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294ec3-6d1e-4971-a1aa-1927b64cb8e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77334B-85B0-4267-9962-B47FA0537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577</TotalTime>
  <Pages>10</Pages>
  <Words>931</Words>
  <Characters>6074</Characters>
  <Application>Microsoft Office Word</Application>
  <DocSecurity>0</DocSecurity>
  <Lines>50</Lines>
  <Paragraphs>13</Paragraphs>
  <ScaleCrop>false</ScaleCrop>
  <HeadingPairs>
    <vt:vector size="2" baseType="variant">
      <vt:variant>
        <vt:lpstr>Titre</vt:lpstr>
      </vt:variant>
      <vt:variant>
        <vt:i4>1</vt:i4>
      </vt:variant>
    </vt:vector>
  </HeadingPairs>
  <TitlesOfParts>
    <vt:vector size="1" baseType="lpstr">
      <vt:lpstr>RC</vt:lpstr>
    </vt:vector>
  </TitlesOfParts>
  <Company>CCI Nantes St-Nazaire</Company>
  <LinksUpToDate>false</LinksUpToDate>
  <CharactersWithSpaces>6992</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GUEDET Francesca</dc:creator>
  <cp:keywords>Modèle; Kit bureautique; Fond de page</cp:keywords>
  <cp:lastModifiedBy>GUEDET Francesca</cp:lastModifiedBy>
  <cp:revision>24</cp:revision>
  <cp:lastPrinted>2020-12-23T16:08:00Z</cp:lastPrinted>
  <dcterms:created xsi:type="dcterms:W3CDTF">2025-03-18T10:53:00Z</dcterms:created>
  <dcterms:modified xsi:type="dcterms:W3CDTF">2025-06-19T07:22:00Z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0x010100EFD34F6E2205F7498DD84A4AC94D3463</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ies>
</file>